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DF" w:rsidRPr="00AE5FD9" w:rsidRDefault="00DA5EDF">
      <w:pPr>
        <w:tabs>
          <w:tab w:val="right" w:pos="10065"/>
        </w:tabs>
        <w:rPr>
          <w:rFonts w:ascii="Arial" w:hAnsi="Arial" w:cs="Arial"/>
        </w:rPr>
      </w:pPr>
      <w:r w:rsidRPr="00AE5FD9">
        <w:rPr>
          <w:rFonts w:ascii="Arial" w:hAnsi="Arial" w:cs="Arial"/>
          <w:b/>
          <w:lang w:val="sr-Cyrl-CS"/>
        </w:rPr>
        <w:t>РЕПУБЛИКА СРБИЈА</w:t>
      </w:r>
      <w:r w:rsidRPr="00AE5FD9">
        <w:rPr>
          <w:rFonts w:ascii="Arial" w:hAnsi="Arial" w:cs="Arial"/>
          <w:lang w:val="sr-Cyrl-CS"/>
        </w:rPr>
        <w:t xml:space="preserve">  </w:t>
      </w:r>
      <w:r w:rsidR="00A06DDC" w:rsidRPr="00AE5FD9">
        <w:rPr>
          <w:rFonts w:ascii="Arial" w:hAnsi="Arial" w:cs="Arial"/>
        </w:rPr>
        <w:t xml:space="preserve">                                                                   </w:t>
      </w:r>
      <w:r w:rsidR="00AE5FD9">
        <w:rPr>
          <w:rFonts w:ascii="Arial" w:hAnsi="Arial" w:cs="Arial"/>
          <w:lang w:val="sr-Cyrl-RS"/>
        </w:rPr>
        <w:t xml:space="preserve">        </w:t>
      </w:r>
      <w:r w:rsidR="00A06DDC" w:rsidRPr="00AE5FD9">
        <w:rPr>
          <w:rFonts w:ascii="Arial" w:hAnsi="Arial" w:cs="Arial"/>
        </w:rPr>
        <w:t xml:space="preserve"> </w:t>
      </w:r>
      <w:r w:rsidR="00A06DDC" w:rsidRPr="00AE5FD9">
        <w:rPr>
          <w:rFonts w:ascii="Arial" w:hAnsi="Arial" w:cs="Arial"/>
          <w:lang w:val="sr-Cyrl-CS"/>
        </w:rPr>
        <w:t xml:space="preserve">Парламентарни избори, </w:t>
      </w:r>
      <w:r w:rsidR="00A06DDC" w:rsidRPr="00AE5FD9">
        <w:rPr>
          <w:rFonts w:ascii="Arial" w:hAnsi="Arial" w:cs="Arial"/>
        </w:rPr>
        <w:t>21</w:t>
      </w:r>
      <w:r w:rsidR="00A06DDC" w:rsidRPr="00AE5FD9">
        <w:rPr>
          <w:rFonts w:ascii="Arial" w:hAnsi="Arial" w:cs="Arial"/>
          <w:lang w:val="sr-Cyrl-CS"/>
        </w:rPr>
        <w:t xml:space="preserve">. </w:t>
      </w:r>
      <w:r w:rsidR="00A06DDC" w:rsidRPr="00AE5FD9">
        <w:rPr>
          <w:rFonts w:ascii="Arial" w:hAnsi="Arial" w:cs="Arial"/>
          <w:lang w:val="sr-Cyrl-RS"/>
        </w:rPr>
        <w:t>јун</w:t>
      </w:r>
      <w:r w:rsidR="00A06DDC" w:rsidRPr="00AE5FD9">
        <w:rPr>
          <w:rFonts w:ascii="Arial" w:hAnsi="Arial" w:cs="Arial"/>
          <w:lang w:val="sr-Cyrl-CS"/>
        </w:rPr>
        <w:t xml:space="preserve"> 2020.</w:t>
      </w:r>
      <w:r w:rsidRPr="00AE5FD9">
        <w:rPr>
          <w:rFonts w:ascii="Arial" w:hAnsi="Arial" w:cs="Arial"/>
          <w:lang w:val="sr-Cyrl-CS"/>
        </w:rPr>
        <w:tab/>
      </w:r>
    </w:p>
    <w:p w:rsidR="00DA5EDF" w:rsidRPr="00AE5FD9" w:rsidRDefault="00DA5EDF">
      <w:pPr>
        <w:tabs>
          <w:tab w:val="right" w:pos="10065"/>
        </w:tabs>
        <w:rPr>
          <w:rFonts w:ascii="Arial" w:hAnsi="Arial" w:cs="Arial"/>
          <w:lang w:val="sr-Cyrl-CS"/>
        </w:rPr>
      </w:pPr>
      <w:r w:rsidRPr="00AE5FD9">
        <w:rPr>
          <w:rFonts w:ascii="Arial" w:hAnsi="Arial" w:cs="Arial"/>
          <w:lang w:val="sr-Cyrl-CS"/>
        </w:rPr>
        <w:t xml:space="preserve">Републичка изборна комисија  </w:t>
      </w:r>
      <w:r w:rsidRPr="00AE5FD9">
        <w:rPr>
          <w:rFonts w:ascii="Arial" w:hAnsi="Arial" w:cs="Arial"/>
          <w:lang w:val="sr-Cyrl-CS"/>
        </w:rPr>
        <w:tab/>
        <w:t>.</w:t>
      </w:r>
    </w:p>
    <w:p w:rsidR="001F3B0C" w:rsidRPr="00AE5FD9" w:rsidRDefault="001F3B0C" w:rsidP="001F3B0C">
      <w:pPr>
        <w:tabs>
          <w:tab w:val="right" w:pos="10065"/>
        </w:tabs>
        <w:rPr>
          <w:rFonts w:ascii="Arial" w:hAnsi="Arial" w:cs="Arial"/>
          <w:lang w:val="sr-Cyrl-CS"/>
        </w:rPr>
      </w:pPr>
    </w:p>
    <w:p w:rsidR="00DA5EDF" w:rsidRPr="00AE5FD9" w:rsidRDefault="00DA5EDF" w:rsidP="00B17516">
      <w:pPr>
        <w:pStyle w:val="Heading1"/>
        <w:spacing w:before="480" w:after="100"/>
        <w:rPr>
          <w:rFonts w:cs="Arial"/>
          <w:spacing w:val="66"/>
        </w:rPr>
      </w:pPr>
      <w:r w:rsidRPr="00AE5FD9">
        <w:rPr>
          <w:rFonts w:cs="Arial"/>
          <w:spacing w:val="66"/>
        </w:rPr>
        <w:t>УПУТСТВО</w:t>
      </w:r>
    </w:p>
    <w:p w:rsidR="00DA5EDF" w:rsidRPr="00AE5FD9" w:rsidRDefault="00DA5EDF">
      <w:pPr>
        <w:pStyle w:val="BodyText3"/>
        <w:rPr>
          <w:rFonts w:cs="Arial"/>
          <w:lang w:val="sr-Cyrl-RS"/>
        </w:rPr>
      </w:pPr>
      <w:r w:rsidRPr="00AE5FD9">
        <w:rPr>
          <w:rFonts w:cs="Arial"/>
        </w:rPr>
        <w:t>ЗА ДОСТАВЉАЊЕ ПОДАТАКА О ИЗЛА</w:t>
      </w:r>
      <w:r w:rsidR="00B417DD">
        <w:rPr>
          <w:rFonts w:cs="Arial"/>
          <w:lang w:val="sr-Cyrl-RS"/>
        </w:rPr>
        <w:t>ЗНОСТИ</w:t>
      </w:r>
      <w:r w:rsidRPr="00AE5FD9">
        <w:rPr>
          <w:rFonts w:cs="Arial"/>
        </w:rPr>
        <w:t xml:space="preserve"> БИРАЧА</w:t>
      </w:r>
      <w:r w:rsidRPr="00AE5FD9">
        <w:rPr>
          <w:rFonts w:cs="Arial"/>
        </w:rPr>
        <w:br/>
        <w:t xml:space="preserve"> НА ИЗАБРАНИМ БИРАЧКИМ МЕСТИМА</w:t>
      </w:r>
    </w:p>
    <w:p w:rsidR="00DA5EDF" w:rsidRPr="00AE5FD9" w:rsidRDefault="00DA5EDF" w:rsidP="004848C6">
      <w:pPr>
        <w:spacing w:after="60"/>
        <w:ind w:left="90"/>
        <w:jc w:val="both"/>
        <w:rPr>
          <w:rFonts w:ascii="Arial" w:hAnsi="Arial" w:cs="Arial"/>
          <w:lang w:val="sr-Cyrl-CS"/>
        </w:rPr>
      </w:pPr>
      <w:r w:rsidRPr="00AE5FD9">
        <w:rPr>
          <w:rFonts w:ascii="Arial" w:hAnsi="Arial" w:cs="Arial"/>
          <w:lang w:val="sr-Cyrl-CS"/>
        </w:rPr>
        <w:t xml:space="preserve">На дан избора </w:t>
      </w:r>
      <w:r w:rsidR="00E97FD5" w:rsidRPr="00AE5FD9">
        <w:rPr>
          <w:rFonts w:ascii="Arial" w:hAnsi="Arial" w:cs="Arial"/>
          <w:lang w:val="sr-Cyrl-CS"/>
        </w:rPr>
        <w:t xml:space="preserve">за </w:t>
      </w:r>
      <w:r w:rsidR="009C4C8E" w:rsidRPr="00AE5FD9">
        <w:rPr>
          <w:rFonts w:ascii="Arial" w:hAnsi="Arial" w:cs="Arial"/>
          <w:lang w:val="sr-Cyrl-CS"/>
        </w:rPr>
        <w:t xml:space="preserve">народне посланике Народне скупштине </w:t>
      </w:r>
      <w:r w:rsidR="003D44F4" w:rsidRPr="00AE5FD9">
        <w:rPr>
          <w:rFonts w:ascii="Arial" w:hAnsi="Arial" w:cs="Arial"/>
          <w:lang w:val="sr-Cyrl-CS"/>
        </w:rPr>
        <w:t>Републике</w:t>
      </w:r>
      <w:r w:rsidR="007F6A9A" w:rsidRPr="00AE5FD9">
        <w:rPr>
          <w:rFonts w:ascii="Arial" w:hAnsi="Arial" w:cs="Arial"/>
          <w:lang w:val="sr-Cyrl-CS"/>
        </w:rPr>
        <w:t xml:space="preserve"> Србије</w:t>
      </w:r>
      <w:r w:rsidRPr="00AE5FD9">
        <w:rPr>
          <w:rFonts w:ascii="Arial" w:hAnsi="Arial" w:cs="Arial"/>
          <w:lang w:val="sr-Cyrl-CS"/>
        </w:rPr>
        <w:t xml:space="preserve">, у недељу </w:t>
      </w:r>
      <w:r w:rsidR="00A06DDC" w:rsidRPr="00AE5FD9">
        <w:rPr>
          <w:rFonts w:ascii="Arial" w:hAnsi="Arial" w:cs="Arial"/>
        </w:rPr>
        <w:t>2</w:t>
      </w:r>
      <w:r w:rsidR="00A06DDC" w:rsidRPr="00AE5FD9">
        <w:rPr>
          <w:rFonts w:ascii="Arial" w:hAnsi="Arial" w:cs="Arial"/>
          <w:lang w:val="sr-Cyrl-RS"/>
        </w:rPr>
        <w:t>1</w:t>
      </w:r>
      <w:r w:rsidR="00B86776" w:rsidRPr="00AE5FD9">
        <w:rPr>
          <w:rFonts w:ascii="Arial" w:hAnsi="Arial" w:cs="Arial"/>
        </w:rPr>
        <w:t>.</w:t>
      </w:r>
      <w:r w:rsidR="007F6A9A" w:rsidRPr="00AE5FD9">
        <w:rPr>
          <w:rFonts w:ascii="Arial" w:hAnsi="Arial" w:cs="Arial"/>
          <w:lang w:val="sr-Cyrl-CS"/>
        </w:rPr>
        <w:t xml:space="preserve"> </w:t>
      </w:r>
      <w:r w:rsidR="007E6CC6" w:rsidRPr="00AE5FD9">
        <w:rPr>
          <w:rFonts w:ascii="Arial" w:hAnsi="Arial" w:cs="Arial"/>
          <w:lang w:val="sr-Cyrl-CS"/>
        </w:rPr>
        <w:t>ј</w:t>
      </w:r>
      <w:r w:rsidR="00A06DDC" w:rsidRPr="00AE5FD9">
        <w:rPr>
          <w:rFonts w:ascii="Arial" w:hAnsi="Arial" w:cs="Arial"/>
          <w:lang w:val="sr-Cyrl-CS"/>
        </w:rPr>
        <w:t xml:space="preserve">уна </w:t>
      </w:r>
      <w:r w:rsidR="00B86776" w:rsidRPr="00AE5FD9">
        <w:rPr>
          <w:rFonts w:ascii="Arial" w:hAnsi="Arial" w:cs="Arial"/>
        </w:rPr>
        <w:t>20</w:t>
      </w:r>
      <w:r w:rsidR="00A06DDC" w:rsidRPr="00AE5FD9">
        <w:rPr>
          <w:rFonts w:ascii="Arial" w:hAnsi="Arial" w:cs="Arial"/>
          <w:lang w:val="sr-Cyrl-RS"/>
        </w:rPr>
        <w:t>20</w:t>
      </w:r>
      <w:r w:rsidR="00B86776" w:rsidRPr="00AE5FD9">
        <w:rPr>
          <w:rFonts w:ascii="Arial" w:hAnsi="Arial" w:cs="Arial"/>
        </w:rPr>
        <w:t>.</w:t>
      </w:r>
      <w:r w:rsidRPr="00AE5FD9">
        <w:rPr>
          <w:rFonts w:ascii="Arial" w:hAnsi="Arial" w:cs="Arial"/>
          <w:lang w:val="sr-Cyrl-CS"/>
        </w:rPr>
        <w:t xml:space="preserve"> године, пратиће се излазност бирача. У том циљу,</w:t>
      </w:r>
      <w:r w:rsidR="00D27531">
        <w:rPr>
          <w:rFonts w:ascii="Arial" w:hAnsi="Arial" w:cs="Arial"/>
          <w:lang w:val="sr-Cyrl-CS"/>
        </w:rPr>
        <w:t xml:space="preserve"> </w:t>
      </w:r>
      <w:r w:rsidR="00B40B76">
        <w:rPr>
          <w:rFonts w:ascii="Arial" w:hAnsi="Arial" w:cs="Arial"/>
          <w:lang w:val="sr-Cyrl-CS"/>
        </w:rPr>
        <w:t xml:space="preserve">Републички завод за статистику је </w:t>
      </w:r>
      <w:r w:rsidR="00D27531">
        <w:rPr>
          <w:rFonts w:ascii="Arial" w:hAnsi="Arial" w:cs="Arial"/>
          <w:lang w:val="sr-Cyrl-CS"/>
        </w:rPr>
        <w:t xml:space="preserve">изабрао бирачка места </w:t>
      </w:r>
      <w:r w:rsidR="00B84C4F">
        <w:rPr>
          <w:rFonts w:ascii="Arial" w:hAnsi="Arial" w:cs="Arial"/>
          <w:lang w:val="sr-Cyrl-CS"/>
        </w:rPr>
        <w:t>на којима ће се пратити излазност</w:t>
      </w:r>
      <w:r w:rsidRPr="00AE5FD9">
        <w:rPr>
          <w:rFonts w:ascii="Arial" w:hAnsi="Arial" w:cs="Arial"/>
          <w:lang w:val="sr-Cyrl-CS"/>
        </w:rPr>
        <w:t>.</w:t>
      </w:r>
    </w:p>
    <w:p w:rsidR="00DA5EDF" w:rsidRPr="00AE5FD9" w:rsidRDefault="00AB5FA0" w:rsidP="004848C6">
      <w:pPr>
        <w:pStyle w:val="BodyText2"/>
        <w:spacing w:after="120"/>
        <w:ind w:left="90"/>
        <w:rPr>
          <w:rFonts w:cs="Arial"/>
          <w:lang w:val="sr-Cyrl-RS"/>
        </w:rPr>
      </w:pPr>
      <w:r w:rsidRPr="00AE5FD9">
        <w:rPr>
          <w:rFonts w:cs="Arial"/>
          <w:lang w:val="sr-Cyrl-RS"/>
        </w:rPr>
        <w:t>Радним телима</w:t>
      </w:r>
      <w:r w:rsidR="00DA5EDF" w:rsidRPr="00AE5FD9">
        <w:rPr>
          <w:rFonts w:cs="Arial"/>
        </w:rPr>
        <w:t xml:space="preserve"> свих општина</w:t>
      </w:r>
      <w:r w:rsidR="005F13F0" w:rsidRPr="00AE5FD9">
        <w:rPr>
          <w:rFonts w:cs="Arial"/>
        </w:rPr>
        <w:t>/градова</w:t>
      </w:r>
      <w:r w:rsidR="00DA5EDF" w:rsidRPr="00AE5FD9">
        <w:rPr>
          <w:rFonts w:cs="Arial"/>
        </w:rPr>
        <w:t>, које су у овом узорку, Републичка изборна комисија доставља списак изабраних бирачких места од којих ће се прикупљати подаци о изласку бирача према овом упутству.</w:t>
      </w:r>
    </w:p>
    <w:p w:rsidR="004848C6" w:rsidRPr="00AE5FD9" w:rsidRDefault="00DA5EDF" w:rsidP="004848C6">
      <w:pPr>
        <w:spacing w:after="120"/>
        <w:ind w:left="90"/>
        <w:jc w:val="both"/>
        <w:rPr>
          <w:rFonts w:ascii="Arial" w:hAnsi="Arial" w:cs="Arial"/>
          <w:lang w:val="sr-Cyrl-CS"/>
        </w:rPr>
      </w:pPr>
      <w:r w:rsidRPr="00AE5FD9">
        <w:rPr>
          <w:rFonts w:ascii="Arial" w:hAnsi="Arial" w:cs="Arial"/>
          <w:lang w:val="sr-Cyrl-CS"/>
        </w:rPr>
        <w:t>Пода</w:t>
      </w:r>
      <w:r w:rsidR="004848C6" w:rsidRPr="00AE5FD9">
        <w:rPr>
          <w:rFonts w:ascii="Arial" w:hAnsi="Arial" w:cs="Arial"/>
          <w:lang w:val="sr-Cyrl-CS"/>
        </w:rPr>
        <w:t>тке</w:t>
      </w:r>
      <w:r w:rsidRPr="00AE5FD9">
        <w:rPr>
          <w:rFonts w:ascii="Arial" w:hAnsi="Arial" w:cs="Arial"/>
          <w:lang w:val="sr-Cyrl-CS"/>
        </w:rPr>
        <w:t xml:space="preserve"> </w:t>
      </w:r>
      <w:r w:rsidR="004848C6" w:rsidRPr="00AE5FD9">
        <w:rPr>
          <w:rFonts w:ascii="Arial" w:hAnsi="Arial" w:cs="Arial"/>
        </w:rPr>
        <w:t>о изласку бирача</w:t>
      </w:r>
      <w:r w:rsidR="004848C6" w:rsidRPr="00AE5FD9">
        <w:rPr>
          <w:rFonts w:ascii="Arial" w:hAnsi="Arial" w:cs="Arial"/>
          <w:lang w:val="sr-Cyrl-RS"/>
        </w:rPr>
        <w:t xml:space="preserve"> радна тела у општинама/градовима </w:t>
      </w:r>
      <w:r w:rsidR="007E6CC6" w:rsidRPr="00AE5FD9">
        <w:rPr>
          <w:rFonts w:ascii="Arial" w:hAnsi="Arial" w:cs="Arial"/>
          <w:lang w:val="sr-Cyrl-RS"/>
        </w:rPr>
        <w:t xml:space="preserve">треба да </w:t>
      </w:r>
      <w:r w:rsidR="00BC122A" w:rsidRPr="00AE5FD9">
        <w:rPr>
          <w:rFonts w:ascii="Arial" w:hAnsi="Arial" w:cs="Arial"/>
          <w:lang w:val="sr-Cyrl-CS"/>
        </w:rPr>
        <w:t>достављају</w:t>
      </w:r>
      <w:r w:rsidR="004848C6" w:rsidRPr="00AE5FD9">
        <w:rPr>
          <w:rFonts w:ascii="Arial" w:hAnsi="Arial" w:cs="Arial"/>
          <w:lang w:val="sr-Cyrl-CS"/>
        </w:rPr>
        <w:t xml:space="preserve"> </w:t>
      </w:r>
      <w:r w:rsidR="004848C6" w:rsidRPr="00AE5FD9">
        <w:rPr>
          <w:rFonts w:ascii="Arial" w:hAnsi="Arial" w:cs="Arial"/>
        </w:rPr>
        <w:t>Републичк</w:t>
      </w:r>
      <w:r w:rsidR="004848C6" w:rsidRPr="00AE5FD9">
        <w:rPr>
          <w:rFonts w:ascii="Arial" w:hAnsi="Arial" w:cs="Arial"/>
          <w:lang w:val="sr-Cyrl-RS"/>
        </w:rPr>
        <w:t>ој</w:t>
      </w:r>
      <w:r w:rsidR="004848C6" w:rsidRPr="00AE5FD9">
        <w:rPr>
          <w:rFonts w:ascii="Arial" w:hAnsi="Arial" w:cs="Arial"/>
        </w:rPr>
        <w:t xml:space="preserve"> изборн</w:t>
      </w:r>
      <w:r w:rsidR="004848C6" w:rsidRPr="00AE5FD9">
        <w:rPr>
          <w:rFonts w:ascii="Arial" w:hAnsi="Arial" w:cs="Arial"/>
          <w:lang w:val="sr-Cyrl-RS"/>
        </w:rPr>
        <w:t xml:space="preserve">ој </w:t>
      </w:r>
      <w:r w:rsidR="004848C6" w:rsidRPr="00AE5FD9">
        <w:rPr>
          <w:rFonts w:ascii="Arial" w:hAnsi="Arial" w:cs="Arial"/>
        </w:rPr>
        <w:t>комисиј</w:t>
      </w:r>
      <w:r w:rsidR="004848C6" w:rsidRPr="00AE5FD9">
        <w:rPr>
          <w:rFonts w:ascii="Arial" w:hAnsi="Arial" w:cs="Arial"/>
          <w:lang w:val="sr-Cyrl-RS"/>
        </w:rPr>
        <w:t>и</w:t>
      </w:r>
      <w:r w:rsidR="004848C6" w:rsidRPr="00AE5FD9">
        <w:rPr>
          <w:rFonts w:ascii="Arial" w:hAnsi="Arial" w:cs="Arial"/>
        </w:rPr>
        <w:t xml:space="preserve"> </w:t>
      </w:r>
      <w:r w:rsidR="007E6CC6" w:rsidRPr="00AE5FD9">
        <w:rPr>
          <w:rFonts w:ascii="Arial" w:hAnsi="Arial" w:cs="Arial"/>
          <w:lang w:val="sr-Cyrl-CS"/>
        </w:rPr>
        <w:t>путем веб апликације.</w:t>
      </w:r>
    </w:p>
    <w:p w:rsidR="00FC3A73" w:rsidRPr="00AE5FD9" w:rsidRDefault="00244684" w:rsidP="00413ABA">
      <w:pPr>
        <w:numPr>
          <w:ilvl w:val="0"/>
          <w:numId w:val="17"/>
        </w:numPr>
        <w:spacing w:after="120"/>
        <w:ind w:hanging="270"/>
        <w:jc w:val="both"/>
        <w:rPr>
          <w:rFonts w:ascii="Arial" w:hAnsi="Arial" w:cs="Arial"/>
          <w:color w:val="000000" w:themeColor="text1"/>
          <w:lang w:val="sr-Cyrl-CS"/>
        </w:rPr>
      </w:pPr>
      <w:r w:rsidRPr="00AE5FD9">
        <w:rPr>
          <w:rFonts w:ascii="Arial" w:hAnsi="Arial" w:cs="Arial"/>
          <w:color w:val="000000" w:themeColor="text1"/>
          <w:lang w:val="sr-Cyrl-RS"/>
        </w:rPr>
        <w:t xml:space="preserve">За достављање података преко веб апликације </w:t>
      </w:r>
      <w:r w:rsidR="00FC3A73" w:rsidRPr="00AE5FD9">
        <w:rPr>
          <w:rFonts w:ascii="Arial" w:hAnsi="Arial" w:cs="Arial"/>
          <w:color w:val="000000" w:themeColor="text1"/>
          <w:lang w:val="sr-Cyrl-RS"/>
        </w:rPr>
        <w:t xml:space="preserve">у општини/граду </w:t>
      </w:r>
      <w:r w:rsidR="00E77A9A">
        <w:rPr>
          <w:rFonts w:ascii="Arial" w:hAnsi="Arial" w:cs="Arial"/>
          <w:color w:val="000000" w:themeColor="text1"/>
          <w:lang w:val="sr-Cyrl-RS"/>
        </w:rPr>
        <w:t xml:space="preserve">(која су изабрана у узорак) </w:t>
      </w:r>
      <w:r w:rsidRPr="00AE5FD9">
        <w:rPr>
          <w:rFonts w:ascii="Arial" w:hAnsi="Arial" w:cs="Arial"/>
          <w:color w:val="000000" w:themeColor="text1"/>
          <w:lang w:val="sr-Cyrl-RS"/>
        </w:rPr>
        <w:t xml:space="preserve">потребно је </w:t>
      </w:r>
      <w:r w:rsidR="00FC3A73" w:rsidRPr="00AE5FD9">
        <w:rPr>
          <w:rFonts w:ascii="Arial" w:hAnsi="Arial" w:cs="Arial"/>
          <w:color w:val="000000" w:themeColor="text1"/>
          <w:lang w:val="sr-Cyrl-RS"/>
        </w:rPr>
        <w:t>обезбедити</w:t>
      </w:r>
      <w:r w:rsidRPr="00AE5FD9">
        <w:rPr>
          <w:rFonts w:ascii="Arial" w:hAnsi="Arial" w:cs="Arial"/>
          <w:color w:val="000000" w:themeColor="text1"/>
          <w:lang w:val="sr-Cyrl-RS"/>
        </w:rPr>
        <w:t xml:space="preserve"> </w:t>
      </w:r>
      <w:r w:rsidR="00FC3A73" w:rsidRPr="00AE5FD9">
        <w:rPr>
          <w:rFonts w:ascii="Arial" w:hAnsi="Arial" w:cs="Arial"/>
          <w:color w:val="000000" w:themeColor="text1"/>
          <w:lang w:val="sr-Cyrl-RS"/>
        </w:rPr>
        <w:t>јед</w:t>
      </w:r>
      <w:r w:rsidR="001B1AC7">
        <w:rPr>
          <w:rFonts w:ascii="Arial" w:hAnsi="Arial" w:cs="Arial"/>
          <w:color w:val="000000" w:themeColor="text1"/>
          <w:lang w:val="sr-Cyrl-RS"/>
        </w:rPr>
        <w:t>ан рачунар на коме је доступан и</w:t>
      </w:r>
      <w:r w:rsidR="00FC3A73" w:rsidRPr="00AE5FD9">
        <w:rPr>
          <w:rFonts w:ascii="Arial" w:hAnsi="Arial" w:cs="Arial"/>
          <w:color w:val="000000" w:themeColor="text1"/>
          <w:lang w:val="sr-Cyrl-RS"/>
        </w:rPr>
        <w:t xml:space="preserve">нтернет. </w:t>
      </w:r>
    </w:p>
    <w:p w:rsidR="00B66BAD" w:rsidRPr="00AE5FD9" w:rsidRDefault="004335B9" w:rsidP="00B66BAD">
      <w:pPr>
        <w:numPr>
          <w:ilvl w:val="0"/>
          <w:numId w:val="17"/>
        </w:numPr>
        <w:spacing w:after="120"/>
        <w:ind w:hanging="270"/>
        <w:jc w:val="both"/>
        <w:rPr>
          <w:rFonts w:ascii="Arial" w:hAnsi="Arial" w:cs="Arial"/>
          <w:color w:val="000000" w:themeColor="text1"/>
          <w:lang w:val="sr-Cyrl-CS"/>
        </w:rPr>
      </w:pPr>
      <w:r>
        <w:rPr>
          <w:rFonts w:ascii="Arial" w:hAnsi="Arial" w:cs="Arial"/>
          <w:b/>
          <w:color w:val="000000" w:themeColor="text1"/>
        </w:rPr>
        <w:t>Н</w:t>
      </w:r>
      <w:r w:rsidR="00B66BAD" w:rsidRPr="00D56E28">
        <w:rPr>
          <w:rFonts w:ascii="Arial" w:hAnsi="Arial" w:cs="Arial"/>
          <w:b/>
          <w:color w:val="000000" w:themeColor="text1"/>
          <w:lang w:val="sr-Cyrl-CS"/>
        </w:rPr>
        <w:t>ајкасније</w:t>
      </w:r>
      <w:r w:rsidR="00B66BAD" w:rsidRPr="00D56E28">
        <w:rPr>
          <w:rFonts w:ascii="Arial" w:hAnsi="Arial" w:cs="Arial"/>
          <w:color w:val="000000" w:themeColor="text1"/>
          <w:lang w:val="sr-Cyrl-CS"/>
        </w:rPr>
        <w:t xml:space="preserve"> </w:t>
      </w:r>
      <w:r w:rsidR="00B66BAD" w:rsidRPr="00D56E28">
        <w:rPr>
          <w:rFonts w:ascii="Arial" w:hAnsi="Arial" w:cs="Arial"/>
          <w:b/>
          <w:color w:val="000000" w:themeColor="text1"/>
          <w:lang w:val="sr-Cyrl-CS"/>
        </w:rPr>
        <w:t>до 1</w:t>
      </w:r>
      <w:r w:rsidR="008D027C" w:rsidRPr="00D56E28">
        <w:rPr>
          <w:rFonts w:ascii="Arial" w:hAnsi="Arial" w:cs="Arial"/>
          <w:b/>
          <w:color w:val="000000" w:themeColor="text1"/>
          <w:lang w:val="sr-Cyrl-CS"/>
        </w:rPr>
        <w:t>0</w:t>
      </w:r>
      <w:r w:rsidR="00B66BAD" w:rsidRPr="00D56E28">
        <w:rPr>
          <w:rFonts w:ascii="Arial" w:hAnsi="Arial" w:cs="Arial"/>
          <w:b/>
          <w:color w:val="000000" w:themeColor="text1"/>
          <w:lang w:val="sr-Cyrl-CS"/>
        </w:rPr>
        <w:t xml:space="preserve">. </w:t>
      </w:r>
      <w:r w:rsidR="00352357" w:rsidRPr="00D56E28">
        <w:rPr>
          <w:rFonts w:ascii="Arial" w:hAnsi="Arial" w:cs="Arial"/>
          <w:b/>
          <w:color w:val="000000" w:themeColor="text1"/>
          <w:lang w:val="sr-Cyrl-CS"/>
        </w:rPr>
        <w:t>јуна</w:t>
      </w:r>
      <w:r w:rsidR="00B66BAD" w:rsidRPr="00D56E28">
        <w:rPr>
          <w:rFonts w:ascii="Arial" w:hAnsi="Arial" w:cs="Arial"/>
          <w:b/>
          <w:color w:val="000000" w:themeColor="text1"/>
          <w:lang w:val="sr-Cyrl-CS"/>
        </w:rPr>
        <w:t xml:space="preserve"> 20</w:t>
      </w:r>
      <w:r w:rsidR="00352357" w:rsidRPr="00D56E28">
        <w:rPr>
          <w:rFonts w:ascii="Arial" w:hAnsi="Arial" w:cs="Arial"/>
          <w:b/>
          <w:color w:val="000000" w:themeColor="text1"/>
          <w:lang w:val="sr-Cyrl-CS"/>
        </w:rPr>
        <w:t>20</w:t>
      </w:r>
      <w:r w:rsidR="00B66BAD" w:rsidRPr="00D56E28">
        <w:rPr>
          <w:rFonts w:ascii="Arial" w:hAnsi="Arial" w:cs="Arial"/>
          <w:b/>
          <w:color w:val="000000" w:themeColor="text1"/>
          <w:lang w:val="sr-Cyrl-CS"/>
        </w:rPr>
        <w:t xml:space="preserve">. </w:t>
      </w:r>
      <w:r w:rsidR="00AE5FD9" w:rsidRPr="00D56E28">
        <w:rPr>
          <w:rFonts w:ascii="Arial" w:hAnsi="Arial" w:cs="Arial"/>
          <w:b/>
          <w:color w:val="000000" w:themeColor="text1"/>
          <w:lang w:val="sr-Cyrl-CS"/>
        </w:rPr>
        <w:t>г</w:t>
      </w:r>
      <w:r w:rsidR="00B66BAD" w:rsidRPr="00D56E28">
        <w:rPr>
          <w:rFonts w:ascii="Arial" w:hAnsi="Arial" w:cs="Arial"/>
          <w:b/>
          <w:color w:val="000000" w:themeColor="text1"/>
          <w:lang w:val="sr-Cyrl-CS"/>
        </w:rPr>
        <w:t>одине,</w:t>
      </w:r>
      <w:r w:rsidR="00B66BAD" w:rsidRPr="00D56E28">
        <w:rPr>
          <w:rFonts w:ascii="Arial" w:hAnsi="Arial" w:cs="Arial"/>
          <w:color w:val="000000" w:themeColor="text1"/>
          <w:lang w:val="sr-Cyrl-CS"/>
        </w:rPr>
        <w:t xml:space="preserve"> </w:t>
      </w:r>
      <w:r w:rsidR="00B66BAD" w:rsidRPr="00D56E28">
        <w:rPr>
          <w:rFonts w:ascii="Arial" w:hAnsi="Arial" w:cs="Arial"/>
          <w:color w:val="000000" w:themeColor="text1"/>
          <w:lang w:val="sr-Cyrl-RS"/>
        </w:rPr>
        <w:t>р</w:t>
      </w:r>
      <w:r w:rsidR="00B66BAD" w:rsidRPr="00D56E28">
        <w:rPr>
          <w:rFonts w:ascii="Arial" w:hAnsi="Arial" w:cs="Arial"/>
          <w:color w:val="000000" w:themeColor="text1"/>
          <w:lang w:val="sr-Cyrl-CS"/>
        </w:rPr>
        <w:t>адно</w:t>
      </w:r>
      <w:r w:rsidR="00B66BAD" w:rsidRPr="00AE5FD9">
        <w:rPr>
          <w:rFonts w:ascii="Arial" w:hAnsi="Arial" w:cs="Arial"/>
          <w:color w:val="000000" w:themeColor="text1"/>
          <w:lang w:val="sr-Cyrl-CS"/>
        </w:rPr>
        <w:t xml:space="preserve"> тело треба да достави Републичко</w:t>
      </w:r>
      <w:r w:rsidR="00AE5FD9">
        <w:rPr>
          <w:rFonts w:ascii="Arial" w:hAnsi="Arial" w:cs="Arial"/>
          <w:color w:val="000000" w:themeColor="text1"/>
          <w:lang w:val="sr-Cyrl-CS"/>
        </w:rPr>
        <w:t xml:space="preserve">м заводу за статистику на имејл: </w:t>
      </w:r>
      <w:hyperlink r:id="rId8" w:history="1">
        <w:r w:rsidR="00AE5FD9" w:rsidRPr="00C229A2">
          <w:rPr>
            <w:rStyle w:val="Hyperlink"/>
            <w:rFonts w:ascii="Arial" w:hAnsi="Arial" w:cs="Arial"/>
          </w:rPr>
          <w:t>izbori2020@stat.gov.rs</w:t>
        </w:r>
      </w:hyperlink>
      <w:r w:rsidR="00AE5FD9">
        <w:rPr>
          <w:rFonts w:ascii="Arial" w:hAnsi="Arial" w:cs="Arial"/>
          <w:color w:val="000000" w:themeColor="text1"/>
        </w:rPr>
        <w:t xml:space="preserve"> </w:t>
      </w:r>
      <w:r w:rsidR="00B66BAD" w:rsidRPr="00AE5FD9">
        <w:rPr>
          <w:rFonts w:ascii="Arial" w:hAnsi="Arial" w:cs="Arial"/>
          <w:color w:val="000000" w:themeColor="text1"/>
          <w:lang w:val="sr-Cyrl-CS"/>
        </w:rPr>
        <w:t>списак лица која ће бити задужена за до</w:t>
      </w:r>
      <w:r w:rsidR="00CD363D">
        <w:rPr>
          <w:rFonts w:ascii="Arial" w:hAnsi="Arial" w:cs="Arial"/>
          <w:color w:val="000000" w:themeColor="text1"/>
          <w:lang w:val="sr-Cyrl-CS"/>
        </w:rPr>
        <w:t>стављање података (име, презиме, контакт телефон и и</w:t>
      </w:r>
      <w:r w:rsidR="00B66BAD" w:rsidRPr="00AE5FD9">
        <w:rPr>
          <w:rFonts w:ascii="Arial" w:hAnsi="Arial" w:cs="Arial"/>
          <w:color w:val="000000" w:themeColor="text1"/>
          <w:lang w:val="sr-Cyrl-CS"/>
        </w:rPr>
        <w:t xml:space="preserve">мејл). </w:t>
      </w:r>
    </w:p>
    <w:p w:rsidR="00244684" w:rsidRPr="00AE5FD9" w:rsidRDefault="00FC3A73" w:rsidP="00413ABA">
      <w:pPr>
        <w:numPr>
          <w:ilvl w:val="0"/>
          <w:numId w:val="17"/>
        </w:numPr>
        <w:spacing w:after="120"/>
        <w:ind w:hanging="270"/>
        <w:jc w:val="both"/>
        <w:rPr>
          <w:rFonts w:ascii="Arial" w:hAnsi="Arial" w:cs="Arial"/>
          <w:lang w:val="sr-Cyrl-CS"/>
        </w:rPr>
      </w:pPr>
      <w:r w:rsidRPr="00AE5FD9">
        <w:rPr>
          <w:rFonts w:ascii="Arial" w:hAnsi="Arial" w:cs="Arial"/>
          <w:color w:val="000000" w:themeColor="text1"/>
          <w:lang w:val="sr-Cyrl-RS"/>
        </w:rPr>
        <w:t xml:space="preserve">Особа која ће бити задужена за достављање података </w:t>
      </w:r>
      <w:r w:rsidR="006E7182" w:rsidRPr="00AE5FD9">
        <w:rPr>
          <w:rFonts w:ascii="Arial" w:hAnsi="Arial" w:cs="Arial"/>
          <w:color w:val="000000" w:themeColor="text1"/>
          <w:lang w:val="sr-Cyrl-RS"/>
        </w:rPr>
        <w:t xml:space="preserve">(корисник) </w:t>
      </w:r>
      <w:r w:rsidRPr="00AE5FD9">
        <w:rPr>
          <w:rFonts w:ascii="Arial" w:hAnsi="Arial" w:cs="Arial"/>
          <w:color w:val="000000" w:themeColor="text1"/>
          <w:lang w:val="sr-Cyrl-RS"/>
        </w:rPr>
        <w:t xml:space="preserve">треба да има </w:t>
      </w:r>
      <w:r w:rsidRPr="00AE5FD9">
        <w:rPr>
          <w:rFonts w:ascii="Arial" w:hAnsi="Arial" w:cs="Arial"/>
          <w:b/>
          <w:color w:val="000000" w:themeColor="text1"/>
          <w:lang w:val="sr-Cyrl-RS"/>
        </w:rPr>
        <w:t xml:space="preserve">најосновније </w:t>
      </w:r>
      <w:r w:rsidRPr="00AE5FD9">
        <w:rPr>
          <w:rFonts w:ascii="Arial" w:hAnsi="Arial" w:cs="Arial"/>
          <w:b/>
          <w:lang w:val="sr-Cyrl-RS"/>
        </w:rPr>
        <w:t>знање о коришћењу рачунара</w:t>
      </w:r>
      <w:r w:rsidR="00B340A8">
        <w:rPr>
          <w:rFonts w:ascii="Arial" w:hAnsi="Arial" w:cs="Arial"/>
          <w:lang w:val="sr-Cyrl-RS"/>
        </w:rPr>
        <w:t xml:space="preserve"> (коришћење тастатуре и и</w:t>
      </w:r>
      <w:r w:rsidRPr="00AE5FD9">
        <w:rPr>
          <w:rFonts w:ascii="Arial" w:hAnsi="Arial" w:cs="Arial"/>
          <w:lang w:val="sr-Cyrl-RS"/>
        </w:rPr>
        <w:t>нтернета)</w:t>
      </w:r>
      <w:r w:rsidR="00904FEF" w:rsidRPr="00AE5FD9">
        <w:rPr>
          <w:rFonts w:ascii="Arial" w:hAnsi="Arial" w:cs="Arial"/>
          <w:lang w:val="sr-Cyrl-RS"/>
        </w:rPr>
        <w:t>.</w:t>
      </w:r>
    </w:p>
    <w:p w:rsidR="00AE5FD9" w:rsidRPr="00E77A9A" w:rsidRDefault="00560878" w:rsidP="00413ABA">
      <w:pPr>
        <w:numPr>
          <w:ilvl w:val="0"/>
          <w:numId w:val="17"/>
        </w:numPr>
        <w:spacing w:after="120"/>
        <w:ind w:hanging="27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Извештај за општину/град </w:t>
      </w:r>
      <w:r>
        <w:rPr>
          <w:rFonts w:ascii="Arial" w:hAnsi="Arial" w:cs="Arial"/>
          <w:lang w:val="sr-Cyrl-RS"/>
        </w:rPr>
        <w:t>корисник</w:t>
      </w:r>
      <w:r w:rsidR="00413ABA" w:rsidRPr="00AE5FD9">
        <w:rPr>
          <w:rFonts w:ascii="Arial" w:hAnsi="Arial" w:cs="Arial"/>
          <w:lang w:val="sr-Cyrl-CS"/>
        </w:rPr>
        <w:t xml:space="preserve"> </w:t>
      </w:r>
      <w:r w:rsidR="00413ABA" w:rsidRPr="00AE5FD9">
        <w:rPr>
          <w:rFonts w:ascii="Arial" w:hAnsi="Arial" w:cs="Arial"/>
          <w:b/>
          <w:lang w:val="sr-Cyrl-CS"/>
        </w:rPr>
        <w:t>попуњава на рачунару преко веб апликације</w:t>
      </w:r>
      <w:r w:rsidR="00413ABA" w:rsidRPr="00AE5FD9">
        <w:rPr>
          <w:rFonts w:ascii="Arial" w:hAnsi="Arial" w:cs="Arial"/>
          <w:lang w:val="sr-Cyrl-CS"/>
        </w:rPr>
        <w:t xml:space="preserve"> која се налази на адреси </w:t>
      </w:r>
      <w:hyperlink r:id="rId9" w:history="1">
        <w:r w:rsidR="00E77A9A" w:rsidRPr="00EB6228">
          <w:rPr>
            <w:rStyle w:val="Hyperlink"/>
            <w:rFonts w:ascii="Arial" w:hAnsi="Arial" w:cs="Arial"/>
            <w:lang w:val="sr-Cyrl-CS"/>
          </w:rPr>
          <w:t>http</w:t>
        </w:r>
        <w:r w:rsidR="00E77A9A" w:rsidRPr="00EB6228">
          <w:rPr>
            <w:rStyle w:val="Hyperlink"/>
            <w:rFonts w:ascii="Arial" w:hAnsi="Arial" w:cs="Arial"/>
          </w:rPr>
          <w:t>s</w:t>
        </w:r>
        <w:r w:rsidR="00E77A9A" w:rsidRPr="00EB6228">
          <w:rPr>
            <w:rStyle w:val="Hyperlink"/>
            <w:rFonts w:ascii="Arial" w:hAnsi="Arial" w:cs="Arial"/>
            <w:lang w:val="sr-Cyrl-CS"/>
          </w:rPr>
          <w:t>://pod2.stat.gov.rs/</w:t>
        </w:r>
        <w:r w:rsidR="00E77A9A" w:rsidRPr="00EB6228">
          <w:rPr>
            <w:rStyle w:val="Hyperlink"/>
            <w:rFonts w:ascii="Arial" w:hAnsi="Arial" w:cs="Arial"/>
          </w:rPr>
          <w:t>izlaznost2020</w:t>
        </w:r>
      </w:hyperlink>
      <w:r w:rsidR="00AE5FD9">
        <w:rPr>
          <w:rFonts w:ascii="Arial" w:hAnsi="Arial" w:cs="Arial"/>
        </w:rPr>
        <w:t>.</w:t>
      </w:r>
    </w:p>
    <w:p w:rsidR="00430D0C" w:rsidRDefault="00904FEF" w:rsidP="004335B9">
      <w:pPr>
        <w:numPr>
          <w:ilvl w:val="0"/>
          <w:numId w:val="17"/>
        </w:numPr>
        <w:spacing w:after="120"/>
        <w:ind w:hanging="270"/>
        <w:jc w:val="both"/>
        <w:rPr>
          <w:rFonts w:ascii="Arial (W1)" w:hAnsi="Arial (W1)"/>
          <w:lang w:val="sr-Cyrl-CS"/>
        </w:rPr>
      </w:pPr>
      <w:r w:rsidRPr="00AE5FD9">
        <w:rPr>
          <w:rFonts w:ascii="Arial" w:hAnsi="Arial" w:cs="Arial"/>
          <w:lang w:val="sr-Cyrl-CS"/>
        </w:rPr>
        <w:t xml:space="preserve">Због </w:t>
      </w:r>
      <w:r w:rsidRPr="00AE5FD9">
        <w:rPr>
          <w:rFonts w:ascii="Arial" w:hAnsi="Arial" w:cs="Arial"/>
          <w:b/>
          <w:lang w:val="sr-Cyrl-CS"/>
        </w:rPr>
        <w:t>заштите података</w:t>
      </w:r>
      <w:r w:rsidRPr="00AE5FD9">
        <w:rPr>
          <w:rFonts w:ascii="Arial" w:hAnsi="Arial" w:cs="Arial"/>
          <w:lang w:val="sr-Cyrl-CS"/>
        </w:rPr>
        <w:t xml:space="preserve"> при покретању апликације појавиће се прво екран за идентификацију </w:t>
      </w:r>
      <w:r w:rsidRPr="00560878">
        <w:rPr>
          <w:rFonts w:ascii="Arial" w:hAnsi="Arial" w:cs="Arial"/>
          <w:lang w:val="sr-Cyrl-CS"/>
        </w:rPr>
        <w:t>корисника</w:t>
      </w:r>
      <w:r w:rsidRPr="00AE5FD9">
        <w:rPr>
          <w:rFonts w:ascii="Arial" w:hAnsi="Arial" w:cs="Arial"/>
          <w:lang w:val="sr-Cyrl-CS"/>
        </w:rPr>
        <w:t xml:space="preserve"> где је потребно унети </w:t>
      </w:r>
      <w:r w:rsidRPr="00AE5FD9">
        <w:rPr>
          <w:rFonts w:ascii="Arial" w:hAnsi="Arial" w:cs="Arial"/>
          <w:b/>
          <w:lang w:val="sr-Cyrl-CS"/>
        </w:rPr>
        <w:t xml:space="preserve">шифру и лозинку </w:t>
      </w:r>
      <w:r w:rsidRPr="00560878">
        <w:rPr>
          <w:rFonts w:ascii="Arial" w:hAnsi="Arial" w:cs="Arial"/>
          <w:b/>
          <w:lang w:val="sr-Cyrl-CS"/>
        </w:rPr>
        <w:t>корисника</w:t>
      </w:r>
      <w:r w:rsidR="004335B9">
        <w:rPr>
          <w:rFonts w:ascii="Arial" w:hAnsi="Arial" w:cs="Arial"/>
          <w:b/>
          <w:lang w:val="sr-Cyrl-CS"/>
        </w:rPr>
        <w:t>.</w:t>
      </w:r>
    </w:p>
    <w:p w:rsidR="00332A81" w:rsidRPr="00835C1D" w:rsidRDefault="00430D0C" w:rsidP="002A0BDE">
      <w:pPr>
        <w:pStyle w:val="ListParagraph"/>
        <w:numPr>
          <w:ilvl w:val="0"/>
          <w:numId w:val="17"/>
        </w:numPr>
        <w:spacing w:after="120"/>
        <w:ind w:hanging="270"/>
        <w:jc w:val="both"/>
        <w:rPr>
          <w:rFonts w:ascii="Arial (W1)" w:hAnsi="Arial (W1)"/>
          <w:b/>
          <w:lang w:val="sr-Cyrl-CS"/>
        </w:rPr>
      </w:pPr>
      <w:r>
        <w:rPr>
          <w:rFonts w:ascii="Arial (W1)" w:hAnsi="Arial (W1)"/>
          <w:lang w:val="sr-Cyrl-CS"/>
        </w:rPr>
        <w:t xml:space="preserve">Након идентификације </w:t>
      </w:r>
      <w:r w:rsidR="00904FEF" w:rsidRPr="00430D0C">
        <w:rPr>
          <w:rFonts w:ascii="Arial (W1)" w:hAnsi="Arial (W1)"/>
          <w:lang w:val="sr-Cyrl-CS"/>
        </w:rPr>
        <w:t xml:space="preserve">корисник ће на екрану добити </w:t>
      </w:r>
      <w:r w:rsidR="00904FEF" w:rsidRPr="00430D0C">
        <w:rPr>
          <w:rFonts w:ascii="Arial (W1)" w:hAnsi="Arial (W1)"/>
          <w:b/>
          <w:lang w:val="sr-Cyrl-CS"/>
        </w:rPr>
        <w:t>списа</w:t>
      </w:r>
      <w:r>
        <w:rPr>
          <w:rFonts w:ascii="Arial (W1)" w:hAnsi="Arial (W1)"/>
          <w:b/>
          <w:lang w:val="sr-Cyrl-CS"/>
        </w:rPr>
        <w:t>к бирачк</w:t>
      </w:r>
      <w:r w:rsidR="00D92F09" w:rsidRPr="00430D0C">
        <w:rPr>
          <w:rFonts w:ascii="Arial (W1)" w:hAnsi="Arial (W1)"/>
          <w:b/>
          <w:lang w:val="sr-Cyrl-CS"/>
        </w:rPr>
        <w:t>их места</w:t>
      </w:r>
      <w:r w:rsidR="00D92F09" w:rsidRPr="00430D0C">
        <w:rPr>
          <w:rFonts w:ascii="Arial (W1)" w:hAnsi="Arial (W1)"/>
          <w:lang w:val="sr-Cyrl-CS"/>
        </w:rPr>
        <w:t xml:space="preserve"> за које треба </w:t>
      </w:r>
      <w:r w:rsidR="00D92F09" w:rsidRPr="00430D0C">
        <w:rPr>
          <w:rFonts w:ascii="Arial (W1)" w:hAnsi="Arial (W1)"/>
          <w:b/>
          <w:lang w:val="sr-Cyrl-CS"/>
        </w:rPr>
        <w:t>унети податке</w:t>
      </w:r>
      <w:r w:rsidR="00D92F09" w:rsidRPr="00430D0C">
        <w:rPr>
          <w:rFonts w:ascii="Arial (W1)" w:hAnsi="Arial (W1)"/>
          <w:lang w:val="sr-Cyrl-CS"/>
        </w:rPr>
        <w:t xml:space="preserve"> о броју бирача који су изашли на гласање</w:t>
      </w:r>
      <w:r w:rsidR="00BC122A" w:rsidRPr="00430D0C">
        <w:rPr>
          <w:rFonts w:ascii="Arial (W1)" w:hAnsi="Arial (W1)" w:cs="Arial"/>
          <w:lang w:val="sr-Cyrl-CS"/>
        </w:rPr>
        <w:t xml:space="preserve"> </w:t>
      </w:r>
      <w:r w:rsidR="00BC122A" w:rsidRPr="00430D0C">
        <w:rPr>
          <w:rFonts w:ascii="Arial (W1)" w:hAnsi="Arial (W1)"/>
          <w:lang w:val="sr-Cyrl-CS"/>
        </w:rPr>
        <w:t>до момента јављања</w:t>
      </w:r>
      <w:r w:rsidR="004335B9">
        <w:rPr>
          <w:rFonts w:ascii="Arial (W1)" w:hAnsi="Arial (W1)"/>
        </w:rPr>
        <w:t>.</w:t>
      </w:r>
      <w:r w:rsidR="00A145A2">
        <w:rPr>
          <w:rFonts w:ascii="Arial (W1)" w:hAnsi="Arial (W1)"/>
        </w:rPr>
        <w:t xml:space="preserve"> </w:t>
      </w:r>
      <w:r w:rsidR="00A145A2" w:rsidRPr="00835C1D">
        <w:rPr>
          <w:rFonts w:ascii="Arial (W1)" w:hAnsi="Arial (W1)"/>
          <w:b/>
          <w:lang w:val="sr-Cyrl-RS"/>
        </w:rPr>
        <w:t xml:space="preserve">Унос и </w:t>
      </w:r>
      <w:r w:rsidR="00072ADF" w:rsidRPr="00835C1D">
        <w:rPr>
          <w:rFonts w:ascii="Arial (W1)" w:hAnsi="Arial (W1)"/>
          <w:b/>
          <w:lang w:val="sr-Cyrl-RS"/>
        </w:rPr>
        <w:t>слање</w:t>
      </w:r>
      <w:r w:rsidR="00A145A2" w:rsidRPr="00835C1D">
        <w:rPr>
          <w:rFonts w:ascii="Arial (W1)" w:hAnsi="Arial (W1)"/>
          <w:b/>
          <w:lang w:val="sr-Cyrl-RS"/>
        </w:rPr>
        <w:t xml:space="preserve"> података треба спроводити сукцесивно како се подаци добијају од бирачких одбора.</w:t>
      </w:r>
      <w:r w:rsidR="00BC122A" w:rsidRPr="00835C1D">
        <w:rPr>
          <w:rFonts w:ascii="Arial (W1)" w:hAnsi="Arial (W1)"/>
          <w:b/>
          <w:lang w:val="sr-Cyrl-CS"/>
        </w:rPr>
        <w:t xml:space="preserve"> </w:t>
      </w:r>
    </w:p>
    <w:p w:rsidR="002B7E85" w:rsidRDefault="002B7E85" w:rsidP="002B7E85">
      <w:pPr>
        <w:numPr>
          <w:ilvl w:val="0"/>
          <w:numId w:val="17"/>
        </w:numPr>
        <w:spacing w:after="40"/>
        <w:ind w:hanging="270"/>
        <w:jc w:val="both"/>
        <w:rPr>
          <w:rFonts w:ascii="Arial (W1)" w:hAnsi="Arial (W1)"/>
          <w:lang w:val="sr-Cyrl-CS"/>
        </w:rPr>
      </w:pPr>
      <w:r w:rsidRPr="000E6365">
        <w:rPr>
          <w:rFonts w:ascii="Arial (W1)" w:hAnsi="Arial (W1)"/>
          <w:lang w:val="sr-Cyrl-CS"/>
        </w:rPr>
        <w:t xml:space="preserve">Бирачки одбор доставља податке </w:t>
      </w:r>
      <w:r w:rsidRPr="000E6365">
        <w:rPr>
          <w:rFonts w:ascii="Arial (W1)" w:hAnsi="Arial (W1)"/>
          <w:b/>
          <w:lang w:val="sr-Cyrl-CS"/>
        </w:rPr>
        <w:t>о укупном броју бирача</w:t>
      </w:r>
      <w:r w:rsidRPr="000E6365">
        <w:rPr>
          <w:rFonts w:ascii="Arial (W1)" w:hAnsi="Arial (W1)"/>
          <w:lang w:val="sr-Cyrl-CS"/>
        </w:rPr>
        <w:t xml:space="preserve"> који су </w:t>
      </w:r>
      <w:r w:rsidRPr="000E6365">
        <w:rPr>
          <w:rFonts w:ascii="Arial (W1)" w:hAnsi="Arial (W1)"/>
          <w:b/>
          <w:lang w:val="sr-Cyrl-CS"/>
        </w:rPr>
        <w:t>гласали</w:t>
      </w:r>
      <w:r w:rsidRPr="000E6365">
        <w:rPr>
          <w:rFonts w:ascii="Arial (W1)" w:hAnsi="Arial (W1)"/>
          <w:lang w:val="sr-Cyrl-CS"/>
        </w:rPr>
        <w:t xml:space="preserve"> на бирачком месту до момента јављања</w:t>
      </w:r>
      <w:r>
        <w:rPr>
          <w:rFonts w:ascii="Arial (W1)" w:hAnsi="Arial (W1)"/>
          <w:lang w:val="sr-Cyrl-CS"/>
        </w:rPr>
        <w:t>.</w:t>
      </w:r>
      <w:r w:rsidRPr="000E6365">
        <w:rPr>
          <w:rFonts w:ascii="Arial (W1)" w:hAnsi="Arial (W1)"/>
          <w:lang w:val="sr-Cyrl-CS"/>
        </w:rPr>
        <w:t xml:space="preserve"> </w:t>
      </w:r>
      <w:r>
        <w:rPr>
          <w:rFonts w:ascii="Arial (W1)" w:hAnsi="Arial (W1)"/>
          <w:lang w:val="sr-Cyrl-CS"/>
        </w:rPr>
        <w:t>Т</w:t>
      </w:r>
      <w:r w:rsidRPr="000E6365">
        <w:rPr>
          <w:rFonts w:ascii="Arial (W1)" w:hAnsi="Arial (W1)"/>
          <w:lang w:val="sr-Cyrl-CS"/>
        </w:rPr>
        <w:t xml:space="preserve">о је </w:t>
      </w:r>
      <w:r w:rsidR="00BC122A" w:rsidRPr="00E14F33">
        <w:rPr>
          <w:rFonts w:ascii="Arial (W1)" w:hAnsi="Arial (W1)"/>
          <w:lang w:val="sr-Cyrl-CS"/>
        </w:rPr>
        <w:t>укупан</w:t>
      </w:r>
      <w:r w:rsidR="00BC122A">
        <w:rPr>
          <w:rFonts w:ascii="Arial (W1)" w:hAnsi="Arial (W1)"/>
          <w:lang w:val="sr-Cyrl-CS"/>
        </w:rPr>
        <w:t xml:space="preserve"> </w:t>
      </w:r>
      <w:r w:rsidRPr="000E6365">
        <w:rPr>
          <w:rFonts w:ascii="Arial (W1)" w:hAnsi="Arial (W1)"/>
          <w:lang w:val="sr-Cyrl-CS"/>
        </w:rPr>
        <w:t xml:space="preserve">број </w:t>
      </w:r>
      <w:r w:rsidRPr="000E6365">
        <w:rPr>
          <w:rFonts w:ascii="Arial (W1)" w:hAnsi="Arial (W1)"/>
          <w:b/>
          <w:lang w:val="sr-Cyrl-CS"/>
        </w:rPr>
        <w:t>заокружених редних бројева</w:t>
      </w:r>
      <w:r w:rsidRPr="000E6365">
        <w:rPr>
          <w:rFonts w:ascii="Arial (W1)" w:hAnsi="Arial (W1)"/>
          <w:lang w:val="sr-Cyrl-CS"/>
        </w:rPr>
        <w:t xml:space="preserve"> бирача </w:t>
      </w:r>
      <w:r w:rsidRPr="000E6365">
        <w:rPr>
          <w:rFonts w:ascii="Arial (W1)" w:hAnsi="Arial (W1)"/>
          <w:b/>
          <w:lang w:val="sr-Cyrl-CS"/>
        </w:rPr>
        <w:t>у изводу из бирачког списка</w:t>
      </w:r>
      <w:r w:rsidR="008D027C">
        <w:rPr>
          <w:rFonts w:ascii="Arial (W1)" w:hAnsi="Arial (W1)"/>
          <w:b/>
          <w:lang w:val="sr-Cyrl-CS"/>
        </w:rPr>
        <w:t>, списку накнадних промена</w:t>
      </w:r>
      <w:r w:rsidRPr="000E6365">
        <w:rPr>
          <w:rFonts w:ascii="Arial (W1)" w:hAnsi="Arial (W1)"/>
          <w:b/>
          <w:lang w:val="sr-Cyrl-CS"/>
        </w:rPr>
        <w:t xml:space="preserve"> </w:t>
      </w:r>
      <w:r w:rsidR="00267D0B">
        <w:rPr>
          <w:rFonts w:ascii="Arial (W1)" w:hAnsi="Arial (W1)"/>
          <w:b/>
          <w:lang w:val="sr-Cyrl-CS"/>
        </w:rPr>
        <w:t xml:space="preserve">у бирачком списку </w:t>
      </w:r>
      <w:r w:rsidRPr="000E6365">
        <w:rPr>
          <w:rFonts w:ascii="Arial (W1)" w:hAnsi="Arial (W1)"/>
          <w:b/>
          <w:lang w:val="sr-Cyrl-CS"/>
        </w:rPr>
        <w:t xml:space="preserve">и </w:t>
      </w:r>
      <w:r w:rsidR="008D027C">
        <w:rPr>
          <w:rFonts w:ascii="Arial (W1)" w:hAnsi="Arial (W1)"/>
          <w:b/>
          <w:lang w:val="sr-Cyrl-CS"/>
        </w:rPr>
        <w:t>евентуалн</w:t>
      </w:r>
      <w:r w:rsidR="00195F06">
        <w:rPr>
          <w:rFonts w:ascii="Arial (W1)" w:hAnsi="Arial (W1)"/>
          <w:b/>
        </w:rPr>
        <w:t>o</w:t>
      </w:r>
      <w:r w:rsidR="008D027C">
        <w:rPr>
          <w:rFonts w:ascii="Arial (W1)" w:hAnsi="Arial (W1)"/>
          <w:b/>
          <w:lang w:val="sr-Cyrl-CS"/>
        </w:rPr>
        <w:t xml:space="preserve">м </w:t>
      </w:r>
      <w:r w:rsidRPr="000E6365">
        <w:rPr>
          <w:rFonts w:ascii="Arial (W1)" w:hAnsi="Arial (W1)"/>
          <w:b/>
          <w:lang w:val="sr-Cyrl-CS"/>
        </w:rPr>
        <w:t>посебном изводу из бирачког списка</w:t>
      </w:r>
      <w:r w:rsidRPr="000E6365">
        <w:rPr>
          <w:rFonts w:ascii="Arial (W1)" w:hAnsi="Arial (W1)"/>
        </w:rPr>
        <w:t xml:space="preserve"> </w:t>
      </w:r>
      <w:r w:rsidRPr="000E6365">
        <w:rPr>
          <w:rFonts w:ascii="Arial (W1)" w:hAnsi="Arial (W1)"/>
          <w:lang w:val="sr-Cyrl-CS"/>
        </w:rPr>
        <w:t>(ако постоји и посебан извод), и то за:</w:t>
      </w:r>
    </w:p>
    <w:p w:rsidR="002B7E85" w:rsidRPr="000E6365" w:rsidRDefault="002B7E85" w:rsidP="00430D0C">
      <w:pPr>
        <w:numPr>
          <w:ilvl w:val="0"/>
          <w:numId w:val="2"/>
        </w:numPr>
        <w:tabs>
          <w:tab w:val="clear" w:pos="360"/>
          <w:tab w:val="num" w:pos="757"/>
        </w:tabs>
        <w:spacing w:before="60" w:after="60"/>
        <w:ind w:left="754" w:hanging="357"/>
        <w:jc w:val="both"/>
        <w:rPr>
          <w:rFonts w:ascii="Arial (W1)" w:hAnsi="Arial (W1)"/>
          <w:lang w:val="sr-Cyrl-CS"/>
        </w:rPr>
      </w:pPr>
      <w:r w:rsidRPr="000E6365">
        <w:rPr>
          <w:rFonts w:ascii="Arial (W1)" w:hAnsi="Arial (W1)"/>
          <w:b/>
          <w:lang w:val="sr-Cyrl-CS"/>
        </w:rPr>
        <w:t>прво достављање</w:t>
      </w:r>
      <w:r w:rsidRPr="000E6365">
        <w:rPr>
          <w:rFonts w:ascii="Arial (W1)" w:hAnsi="Arial (W1)"/>
          <w:bCs/>
          <w:lang w:val="sr-Cyrl-CS"/>
        </w:rPr>
        <w:t>,</w:t>
      </w:r>
      <w:r w:rsidRPr="000E6365">
        <w:rPr>
          <w:rFonts w:ascii="Arial (W1)" w:hAnsi="Arial (W1)"/>
          <w:lang w:val="sr-Cyrl-CS"/>
        </w:rPr>
        <w:t xml:space="preserve"> </w:t>
      </w:r>
      <w:r w:rsidR="002E1E03">
        <w:rPr>
          <w:rFonts w:ascii="Arial (W1)" w:hAnsi="Arial (W1)"/>
          <w:lang w:val="sr-Cyrl-CS"/>
        </w:rPr>
        <w:t xml:space="preserve"> </w:t>
      </w:r>
      <w:r w:rsidRPr="000E6365">
        <w:rPr>
          <w:rFonts w:ascii="Arial (W1)" w:hAnsi="Arial (W1)"/>
          <w:lang w:val="sr-Cyrl-CS"/>
        </w:rPr>
        <w:t xml:space="preserve">са стањем до </w:t>
      </w:r>
      <w:r w:rsidRPr="000E6365">
        <w:rPr>
          <w:rFonts w:ascii="Arial (W1)" w:hAnsi="Arial (W1)"/>
          <w:b/>
          <w:lang w:val="sr-Cyrl-CS"/>
        </w:rPr>
        <w:t>10 часова</w:t>
      </w:r>
    </w:p>
    <w:p w:rsidR="002B7E85" w:rsidRPr="000E6365" w:rsidRDefault="002B7E85" w:rsidP="00430D0C">
      <w:pPr>
        <w:numPr>
          <w:ilvl w:val="0"/>
          <w:numId w:val="2"/>
        </w:numPr>
        <w:tabs>
          <w:tab w:val="clear" w:pos="360"/>
          <w:tab w:val="num" w:pos="757"/>
        </w:tabs>
        <w:spacing w:before="60" w:after="60"/>
        <w:ind w:left="754" w:hanging="357"/>
        <w:jc w:val="both"/>
        <w:rPr>
          <w:rFonts w:ascii="Arial (W1)" w:hAnsi="Arial (W1)"/>
          <w:lang w:val="sr-Cyrl-CS"/>
        </w:rPr>
      </w:pPr>
      <w:r w:rsidRPr="000E6365">
        <w:rPr>
          <w:rFonts w:ascii="Arial (W1)" w:hAnsi="Arial (W1)"/>
          <w:b/>
          <w:lang w:val="sr-Cyrl-CS"/>
        </w:rPr>
        <w:t>друго достављање</w:t>
      </w:r>
      <w:r w:rsidRPr="000E6365">
        <w:rPr>
          <w:rFonts w:ascii="Arial (W1)" w:hAnsi="Arial (W1)"/>
          <w:bCs/>
          <w:lang w:val="sr-Cyrl-CS"/>
        </w:rPr>
        <w:t>,</w:t>
      </w:r>
      <w:r w:rsidRPr="000E6365">
        <w:rPr>
          <w:rFonts w:ascii="Arial (W1)" w:hAnsi="Arial (W1)"/>
          <w:lang w:val="sr-Cyrl-CS"/>
        </w:rPr>
        <w:t xml:space="preserve"> са стањем до </w:t>
      </w:r>
      <w:r w:rsidR="00E63A2B">
        <w:rPr>
          <w:rFonts w:ascii="Arial (W1)" w:hAnsi="Arial (W1)"/>
          <w:b/>
          <w:lang w:val="sr-Cyrl-CS"/>
        </w:rPr>
        <w:t>12</w:t>
      </w:r>
      <w:r w:rsidRPr="000E6365">
        <w:rPr>
          <w:rFonts w:ascii="Arial (W1)" w:hAnsi="Arial (W1)"/>
          <w:b/>
          <w:lang w:val="sr-Cyrl-CS"/>
        </w:rPr>
        <w:t xml:space="preserve"> часова</w:t>
      </w:r>
      <w:r w:rsidR="00E63A2B">
        <w:rPr>
          <w:rFonts w:ascii="Arial (W1)" w:hAnsi="Arial (W1)"/>
          <w:lang w:val="sr-Cyrl-CS"/>
        </w:rPr>
        <w:t xml:space="preserve"> </w:t>
      </w:r>
      <w:bookmarkStart w:id="0" w:name="_GoBack"/>
      <w:bookmarkEnd w:id="0"/>
    </w:p>
    <w:p w:rsidR="002B7E85" w:rsidRDefault="002B7E85" w:rsidP="00430D0C">
      <w:pPr>
        <w:numPr>
          <w:ilvl w:val="0"/>
          <w:numId w:val="2"/>
        </w:numPr>
        <w:tabs>
          <w:tab w:val="clear" w:pos="360"/>
          <w:tab w:val="num" w:pos="757"/>
        </w:tabs>
        <w:spacing w:before="60" w:after="60"/>
        <w:ind w:left="754" w:hanging="357"/>
        <w:jc w:val="both"/>
        <w:rPr>
          <w:rFonts w:ascii="Arial (W1)" w:hAnsi="Arial (W1)"/>
          <w:lang w:val="sr-Cyrl-CS"/>
        </w:rPr>
      </w:pPr>
      <w:r w:rsidRPr="000E6365">
        <w:rPr>
          <w:rFonts w:ascii="Arial (W1)" w:hAnsi="Arial (W1)"/>
          <w:b/>
          <w:lang w:val="sr-Cyrl-CS"/>
        </w:rPr>
        <w:t>треће достављање</w:t>
      </w:r>
      <w:r w:rsidRPr="000E6365">
        <w:rPr>
          <w:rFonts w:ascii="Arial (W1)" w:hAnsi="Arial (W1)"/>
          <w:bCs/>
          <w:lang w:val="sr-Cyrl-CS"/>
        </w:rPr>
        <w:t>,</w:t>
      </w:r>
      <w:r w:rsidRPr="000E6365">
        <w:rPr>
          <w:rFonts w:ascii="Arial (W1)" w:hAnsi="Arial (W1)"/>
          <w:lang w:val="sr-Cyrl-CS"/>
        </w:rPr>
        <w:t xml:space="preserve"> са стањем до </w:t>
      </w:r>
      <w:r w:rsidR="00E63A2B">
        <w:rPr>
          <w:rFonts w:ascii="Arial (W1)" w:hAnsi="Arial (W1)"/>
          <w:b/>
          <w:lang w:val="sr-Cyrl-CS"/>
        </w:rPr>
        <w:t>14</w:t>
      </w:r>
      <w:r w:rsidRPr="000E6365">
        <w:rPr>
          <w:rFonts w:ascii="Arial (W1)" w:hAnsi="Arial (W1)"/>
          <w:b/>
          <w:lang w:val="sr-Cyrl-CS"/>
        </w:rPr>
        <w:t xml:space="preserve"> часова</w:t>
      </w:r>
      <w:r w:rsidRPr="000E6365">
        <w:rPr>
          <w:rFonts w:ascii="Arial (W1)" w:hAnsi="Arial (W1)"/>
          <w:lang w:val="sr-Cyrl-CS"/>
        </w:rPr>
        <w:t>.</w:t>
      </w:r>
    </w:p>
    <w:p w:rsidR="00E63A2B" w:rsidRPr="00E63A2B" w:rsidRDefault="003E3EEF" w:rsidP="00430D0C">
      <w:pPr>
        <w:numPr>
          <w:ilvl w:val="0"/>
          <w:numId w:val="2"/>
        </w:numPr>
        <w:tabs>
          <w:tab w:val="clear" w:pos="360"/>
          <w:tab w:val="num" w:pos="757"/>
        </w:tabs>
        <w:spacing w:before="60" w:after="60"/>
        <w:ind w:left="754" w:hanging="357"/>
        <w:jc w:val="both"/>
        <w:rPr>
          <w:rFonts w:ascii="Arial (W1)" w:hAnsi="Arial (W1)"/>
          <w:lang w:val="sr-Cyrl-CS"/>
        </w:rPr>
      </w:pPr>
      <w:r>
        <w:rPr>
          <w:rFonts w:ascii="Arial (W1)" w:hAnsi="Arial (W1)"/>
          <w:b/>
          <w:lang w:val="sr-Cyrl-CS"/>
        </w:rPr>
        <w:t>четврто</w:t>
      </w:r>
      <w:r w:rsidR="00E63A2B" w:rsidRPr="000E6365">
        <w:rPr>
          <w:rFonts w:ascii="Arial (W1)" w:hAnsi="Arial (W1)"/>
          <w:b/>
          <w:lang w:val="sr-Cyrl-CS"/>
        </w:rPr>
        <w:t xml:space="preserve"> достављање</w:t>
      </w:r>
      <w:r w:rsidR="00E63A2B" w:rsidRPr="000E6365">
        <w:rPr>
          <w:rFonts w:ascii="Arial (W1)" w:hAnsi="Arial (W1)"/>
          <w:bCs/>
          <w:lang w:val="sr-Cyrl-CS"/>
        </w:rPr>
        <w:t>,</w:t>
      </w:r>
      <w:r w:rsidR="00E63A2B" w:rsidRPr="000E6365">
        <w:rPr>
          <w:rFonts w:ascii="Arial (W1)" w:hAnsi="Arial (W1)"/>
          <w:lang w:val="sr-Cyrl-CS"/>
        </w:rPr>
        <w:t xml:space="preserve"> са стањем до </w:t>
      </w:r>
      <w:r w:rsidR="00E63A2B">
        <w:rPr>
          <w:rFonts w:ascii="Arial (W1)" w:hAnsi="Arial (W1)"/>
          <w:b/>
          <w:lang w:val="sr-Cyrl-CS"/>
        </w:rPr>
        <w:t>16</w:t>
      </w:r>
      <w:r w:rsidR="00E63A2B" w:rsidRPr="000E6365">
        <w:rPr>
          <w:rFonts w:ascii="Arial (W1)" w:hAnsi="Arial (W1)"/>
          <w:b/>
          <w:lang w:val="sr-Cyrl-CS"/>
        </w:rPr>
        <w:t xml:space="preserve"> часова</w:t>
      </w:r>
      <w:r>
        <w:rPr>
          <w:rFonts w:ascii="Arial (W1)" w:hAnsi="Arial (W1)"/>
          <w:b/>
          <w:lang w:val="sr-Cyrl-CS"/>
        </w:rPr>
        <w:t xml:space="preserve"> и </w:t>
      </w:r>
    </w:p>
    <w:p w:rsidR="00E63A2B" w:rsidRPr="002E1E03" w:rsidRDefault="003E3EEF" w:rsidP="00430D0C">
      <w:pPr>
        <w:numPr>
          <w:ilvl w:val="0"/>
          <w:numId w:val="2"/>
        </w:numPr>
        <w:tabs>
          <w:tab w:val="clear" w:pos="360"/>
          <w:tab w:val="num" w:pos="757"/>
        </w:tabs>
        <w:spacing w:before="60" w:after="60"/>
        <w:ind w:left="754" w:hanging="357"/>
        <w:jc w:val="both"/>
        <w:rPr>
          <w:rFonts w:ascii="Arial (W1)" w:hAnsi="Arial (W1)"/>
          <w:lang w:val="sr-Cyrl-CS"/>
        </w:rPr>
      </w:pPr>
      <w:r>
        <w:rPr>
          <w:rFonts w:ascii="Arial (W1)" w:hAnsi="Arial (W1)"/>
          <w:b/>
          <w:lang w:val="sr-Cyrl-CS"/>
        </w:rPr>
        <w:t>пето</w:t>
      </w:r>
      <w:r w:rsidR="00E63A2B" w:rsidRPr="000E6365">
        <w:rPr>
          <w:rFonts w:ascii="Arial (W1)" w:hAnsi="Arial (W1)"/>
          <w:b/>
          <w:lang w:val="sr-Cyrl-CS"/>
        </w:rPr>
        <w:t xml:space="preserve"> достављање</w:t>
      </w:r>
      <w:r w:rsidR="00E63A2B" w:rsidRPr="000E6365">
        <w:rPr>
          <w:rFonts w:ascii="Arial (W1)" w:hAnsi="Arial (W1)"/>
          <w:bCs/>
          <w:lang w:val="sr-Cyrl-CS"/>
        </w:rPr>
        <w:t>,</w:t>
      </w:r>
      <w:r w:rsidR="00E63A2B" w:rsidRPr="000E6365">
        <w:rPr>
          <w:rFonts w:ascii="Arial (W1)" w:hAnsi="Arial (W1)"/>
          <w:lang w:val="sr-Cyrl-CS"/>
        </w:rPr>
        <w:t xml:space="preserve"> са стањем до </w:t>
      </w:r>
      <w:r w:rsidR="00E63A2B" w:rsidRPr="000E6365">
        <w:rPr>
          <w:rFonts w:ascii="Arial (W1)" w:hAnsi="Arial (W1)"/>
          <w:b/>
          <w:lang w:val="sr-Cyrl-CS"/>
        </w:rPr>
        <w:t>18 часова</w:t>
      </w:r>
      <w:r>
        <w:rPr>
          <w:rFonts w:ascii="Arial (W1)" w:hAnsi="Arial (W1)"/>
          <w:b/>
          <w:lang w:val="sr-Cyrl-CS"/>
        </w:rPr>
        <w:t xml:space="preserve"> </w:t>
      </w:r>
      <w:r w:rsidR="00E63A2B">
        <w:rPr>
          <w:rFonts w:ascii="Arial (W1)" w:hAnsi="Arial (W1)"/>
          <w:b/>
          <w:lang w:val="sr-Cyrl-CS"/>
        </w:rPr>
        <w:t xml:space="preserve"> </w:t>
      </w:r>
    </w:p>
    <w:p w:rsidR="002B7E85" w:rsidRPr="000E6365" w:rsidRDefault="002B7E85" w:rsidP="00932BC5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="Arial (W1)" w:hAnsi="Arial (W1)"/>
          <w:lang w:val="sr-Cyrl-CS"/>
        </w:rPr>
      </w:pPr>
      <w:r w:rsidRPr="000E6365">
        <w:rPr>
          <w:rFonts w:ascii="Arial (W1)" w:hAnsi="Arial (W1)"/>
          <w:b/>
          <w:lang w:val="sr-Cyrl-CS"/>
        </w:rPr>
        <w:t>Бирачки одбор</w:t>
      </w:r>
      <w:r w:rsidRPr="000E6365">
        <w:rPr>
          <w:rFonts w:ascii="Arial (W1)" w:hAnsi="Arial (W1)"/>
          <w:lang w:val="sr-Cyrl-CS"/>
        </w:rPr>
        <w:t xml:space="preserve"> утврђује број бирача који су гласали, о чему обавештава </w:t>
      </w:r>
      <w:r>
        <w:rPr>
          <w:rFonts w:ascii="Arial (W1)" w:hAnsi="Arial (W1)"/>
          <w:lang w:val="sr-Cyrl-CS"/>
        </w:rPr>
        <w:t>радно тело</w:t>
      </w:r>
      <w:r w:rsidRPr="000E6365">
        <w:rPr>
          <w:rFonts w:ascii="Arial (W1)" w:hAnsi="Arial (W1)"/>
          <w:lang w:val="sr-Cyrl-CS"/>
        </w:rPr>
        <w:t xml:space="preserve"> на б</w:t>
      </w:r>
      <w:r>
        <w:rPr>
          <w:rFonts w:ascii="Arial (W1)" w:hAnsi="Arial (W1)"/>
          <w:lang w:val="sr-Cyrl-CS"/>
        </w:rPr>
        <w:t>рој телефона који је добио од радног тела</w:t>
      </w:r>
      <w:r w:rsidRPr="000E6365">
        <w:rPr>
          <w:rFonts w:ascii="Arial (W1)" w:hAnsi="Arial (W1)"/>
          <w:lang w:val="sr-Cyrl-CS"/>
        </w:rPr>
        <w:t xml:space="preserve">, или на неки други начин, према договору. </w:t>
      </w:r>
    </w:p>
    <w:p w:rsidR="002B7E85" w:rsidRPr="000E6365" w:rsidRDefault="002B7E85" w:rsidP="00932BC5">
      <w:pPr>
        <w:spacing w:after="120"/>
        <w:ind w:left="357"/>
        <w:jc w:val="both"/>
        <w:rPr>
          <w:rFonts w:ascii="Arial (W1)" w:hAnsi="Arial (W1)"/>
          <w:lang w:val="sr-Cyrl-CS"/>
        </w:rPr>
      </w:pPr>
      <w:r w:rsidRPr="000E6365">
        <w:rPr>
          <w:rFonts w:ascii="Arial (W1)" w:hAnsi="Arial (W1)"/>
          <w:b/>
          <w:lang w:val="sr-Cyrl-CS"/>
        </w:rPr>
        <w:t xml:space="preserve">УПОЗОРЕЊЕ: </w:t>
      </w:r>
      <w:r w:rsidRPr="000E6365">
        <w:rPr>
          <w:rFonts w:ascii="Arial (W1)" w:hAnsi="Arial (W1)"/>
          <w:bCs/>
          <w:lang w:val="sr-Cyrl-CS"/>
        </w:rPr>
        <w:t xml:space="preserve">У </w:t>
      </w:r>
      <w:r w:rsidRPr="000E6365">
        <w:rPr>
          <w:rFonts w:ascii="Arial (W1)" w:hAnsi="Arial (W1)"/>
          <w:lang w:val="sr-Cyrl-CS"/>
        </w:rPr>
        <w:t xml:space="preserve">број бирача који су </w:t>
      </w:r>
      <w:r w:rsidRPr="007F6A9A">
        <w:rPr>
          <w:rFonts w:ascii="Arial (W1)" w:hAnsi="Arial (W1)"/>
          <w:bCs/>
          <w:lang w:val="sr-Cyrl-CS"/>
        </w:rPr>
        <w:t>г</w:t>
      </w:r>
      <w:r w:rsidR="00430D0C">
        <w:rPr>
          <w:rFonts w:ascii="Arial (W1)" w:hAnsi="Arial (W1)"/>
          <w:lang w:val="sr-Cyrl-CS"/>
        </w:rPr>
        <w:t xml:space="preserve">ласали </w:t>
      </w:r>
      <w:r w:rsidR="00430D0C" w:rsidRPr="007203C9">
        <w:rPr>
          <w:rFonts w:ascii="Arial (W1)" w:hAnsi="Arial (W1)"/>
          <w:b/>
          <w:lang w:val="sr-Cyrl-CS"/>
        </w:rPr>
        <w:t>до 12</w:t>
      </w:r>
      <w:r w:rsidRPr="007203C9">
        <w:rPr>
          <w:rFonts w:ascii="Arial (W1)" w:hAnsi="Arial (W1)"/>
          <w:b/>
          <w:lang w:val="sr-Cyrl-CS"/>
        </w:rPr>
        <w:t xml:space="preserve"> часова</w:t>
      </w:r>
      <w:r w:rsidRPr="000E6365">
        <w:rPr>
          <w:rFonts w:ascii="Arial (W1)" w:hAnsi="Arial (W1)"/>
          <w:lang w:val="sr-Cyrl-CS"/>
        </w:rPr>
        <w:t xml:space="preserve"> не улазе само они који су гласали између 10 часова</w:t>
      </w:r>
      <w:r w:rsidR="00430D0C">
        <w:rPr>
          <w:rFonts w:ascii="Arial (W1)" w:hAnsi="Arial (W1)"/>
          <w:lang w:val="sr-Cyrl-CS"/>
        </w:rPr>
        <w:t xml:space="preserve"> (када је први пут јављено) и 12</w:t>
      </w:r>
      <w:r w:rsidRPr="000E6365">
        <w:rPr>
          <w:rFonts w:ascii="Arial (W1)" w:hAnsi="Arial (W1)"/>
          <w:lang w:val="sr-Cyrl-CS"/>
        </w:rPr>
        <w:t xml:space="preserve"> часова, </w:t>
      </w:r>
      <w:r w:rsidRPr="000E6365">
        <w:rPr>
          <w:rFonts w:ascii="Arial (W1)" w:hAnsi="Arial (W1)"/>
          <w:b/>
          <w:lang w:val="sr-Cyrl-CS"/>
        </w:rPr>
        <w:t>већ сви бирачи (укупно)</w:t>
      </w:r>
      <w:r w:rsidRPr="000E6365">
        <w:rPr>
          <w:rFonts w:ascii="Arial (W1)" w:hAnsi="Arial (W1)"/>
          <w:lang w:val="sr-Cyrl-CS"/>
        </w:rPr>
        <w:t xml:space="preserve"> који су </w:t>
      </w:r>
      <w:r w:rsidRPr="000E6365">
        <w:rPr>
          <w:rFonts w:ascii="Arial (W1)" w:hAnsi="Arial (W1)"/>
          <w:b/>
          <w:lang w:val="sr-Cyrl-CS"/>
        </w:rPr>
        <w:t>гласали</w:t>
      </w:r>
      <w:r w:rsidRPr="000E6365">
        <w:rPr>
          <w:rFonts w:ascii="Arial (W1)" w:hAnsi="Arial (W1)"/>
          <w:b/>
          <w:bCs/>
          <w:lang w:val="sr-Cyrl-CS"/>
        </w:rPr>
        <w:t xml:space="preserve"> од </w:t>
      </w:r>
      <w:r w:rsidR="00430D0C">
        <w:rPr>
          <w:rFonts w:ascii="Arial (W1)" w:hAnsi="Arial (W1)"/>
          <w:b/>
          <w:lang w:val="sr-Cyrl-CS"/>
        </w:rPr>
        <w:t>7 до 12</w:t>
      </w:r>
      <w:r w:rsidRPr="000E6365">
        <w:rPr>
          <w:rFonts w:ascii="Arial (W1)" w:hAnsi="Arial (W1)"/>
          <w:b/>
          <w:lang w:val="sr-Cyrl-CS"/>
        </w:rPr>
        <w:t xml:space="preserve"> часова</w:t>
      </w:r>
      <w:r w:rsidR="007203C9">
        <w:rPr>
          <w:rFonts w:ascii="Arial (W1)" w:hAnsi="Arial (W1)"/>
          <w:lang w:val="sr-Cyrl-CS"/>
        </w:rPr>
        <w:t>;</w:t>
      </w:r>
      <w:r w:rsidRPr="000E6365">
        <w:rPr>
          <w:rFonts w:ascii="Arial (W1)" w:hAnsi="Arial (W1)"/>
          <w:lang w:val="sr-Cyrl-CS"/>
        </w:rPr>
        <w:t xml:space="preserve"> </w:t>
      </w:r>
      <w:r w:rsidR="007203C9">
        <w:rPr>
          <w:rFonts w:ascii="Arial (W1)" w:hAnsi="Arial (W1)"/>
          <w:lang w:val="sr-Cyrl-CS"/>
        </w:rPr>
        <w:t xml:space="preserve">за пресек стања </w:t>
      </w:r>
      <w:r w:rsidR="007203C9" w:rsidRPr="007203C9">
        <w:rPr>
          <w:rFonts w:ascii="Arial (W1)" w:hAnsi="Arial (W1)"/>
          <w:b/>
          <w:lang w:val="sr-Cyrl-CS"/>
        </w:rPr>
        <w:t>до 14 часова</w:t>
      </w:r>
      <w:r w:rsidR="007203C9">
        <w:rPr>
          <w:rFonts w:ascii="Arial (W1)" w:hAnsi="Arial (W1)"/>
          <w:lang w:val="sr-Cyrl-CS"/>
        </w:rPr>
        <w:t xml:space="preserve"> у број бирача који су гласали улазе сви бирачи (укупно) који су гласали </w:t>
      </w:r>
      <w:r w:rsidR="007203C9" w:rsidRPr="007203C9">
        <w:rPr>
          <w:rFonts w:ascii="Arial (W1)" w:hAnsi="Arial (W1)"/>
          <w:b/>
          <w:lang w:val="sr-Cyrl-CS"/>
        </w:rPr>
        <w:t>од 7 до 14 часова</w:t>
      </w:r>
      <w:r w:rsidR="007203C9">
        <w:rPr>
          <w:rFonts w:ascii="Arial (W1)" w:hAnsi="Arial (W1)"/>
          <w:b/>
          <w:lang w:val="sr-Cyrl-CS"/>
        </w:rPr>
        <w:t xml:space="preserve">; </w:t>
      </w:r>
      <w:r w:rsidR="007203C9" w:rsidRPr="007203C9">
        <w:rPr>
          <w:rFonts w:ascii="Arial (W1)" w:hAnsi="Arial (W1)"/>
          <w:lang w:val="sr-Cyrl-CS"/>
        </w:rPr>
        <w:t>за број бирача који су гласали</w:t>
      </w:r>
      <w:r w:rsidR="007203C9">
        <w:rPr>
          <w:rFonts w:ascii="Arial (W1)" w:hAnsi="Arial (W1)"/>
          <w:b/>
          <w:lang w:val="sr-Cyrl-CS"/>
        </w:rPr>
        <w:t xml:space="preserve"> до 16 часова</w:t>
      </w:r>
      <w:r w:rsidR="007203C9">
        <w:rPr>
          <w:rFonts w:ascii="Arial (W1)" w:hAnsi="Arial (W1)"/>
          <w:lang w:val="sr-Cyrl-CS"/>
        </w:rPr>
        <w:t xml:space="preserve"> улазе сви бирачи који су гласали </w:t>
      </w:r>
      <w:r w:rsidR="007203C9" w:rsidRPr="007203C9">
        <w:rPr>
          <w:rFonts w:ascii="Arial (W1)" w:hAnsi="Arial (W1)"/>
          <w:b/>
          <w:lang w:val="sr-Cyrl-CS"/>
        </w:rPr>
        <w:t>од 7 до 16 часова</w:t>
      </w:r>
      <w:r w:rsidR="00430D0C">
        <w:rPr>
          <w:rFonts w:ascii="Arial (W1)" w:hAnsi="Arial (W1)"/>
          <w:lang w:val="sr-Cyrl-CS"/>
        </w:rPr>
        <w:t>,</w:t>
      </w:r>
      <w:r w:rsidR="00430D0C" w:rsidRPr="007637A1">
        <w:rPr>
          <w:rFonts w:ascii="Arial (W1)" w:hAnsi="Arial (W1)"/>
          <w:lang w:val="sr-Cyrl-CS"/>
        </w:rPr>
        <w:t xml:space="preserve"> </w:t>
      </w:r>
      <w:r w:rsidRPr="007637A1">
        <w:rPr>
          <w:rFonts w:ascii="Arial (W1)" w:hAnsi="Arial (W1)"/>
          <w:lang w:val="sr-Cyrl-CS"/>
        </w:rPr>
        <w:t>а</w:t>
      </w:r>
      <w:r w:rsidRPr="007637A1">
        <w:rPr>
          <w:rFonts w:ascii="Arial (W1)" w:hAnsi="Arial (W1)"/>
          <w:b/>
          <w:lang w:val="sr-Cyrl-CS"/>
        </w:rPr>
        <w:t xml:space="preserve"> до 18 часова</w:t>
      </w:r>
      <w:r w:rsidRPr="000E6365">
        <w:rPr>
          <w:rFonts w:ascii="Arial (W1)" w:hAnsi="Arial (W1)"/>
          <w:lang w:val="sr-Cyrl-CS"/>
        </w:rPr>
        <w:t xml:space="preserve"> </w:t>
      </w:r>
      <w:r w:rsidR="007203C9">
        <w:rPr>
          <w:rFonts w:ascii="Arial (W1)" w:hAnsi="Arial (W1)"/>
          <w:lang w:val="sr-Cyrl-CS"/>
        </w:rPr>
        <w:t xml:space="preserve">у укупан број бирача који су гласали улазе сви бирачи </w:t>
      </w:r>
      <w:r w:rsidRPr="000E6365">
        <w:rPr>
          <w:rFonts w:ascii="Arial (W1)" w:hAnsi="Arial (W1)"/>
          <w:lang w:val="sr-Cyrl-CS"/>
        </w:rPr>
        <w:t>ко</w:t>
      </w:r>
      <w:r w:rsidR="007203C9">
        <w:rPr>
          <w:rFonts w:ascii="Arial (W1)" w:hAnsi="Arial (W1)"/>
          <w:lang w:val="sr-Cyrl-CS"/>
        </w:rPr>
        <w:t xml:space="preserve">ји су гласали </w:t>
      </w:r>
      <w:r w:rsidR="007203C9" w:rsidRPr="007637A1">
        <w:rPr>
          <w:rFonts w:ascii="Arial (W1)" w:hAnsi="Arial (W1)"/>
          <w:b/>
          <w:lang w:val="sr-Cyrl-CS"/>
        </w:rPr>
        <w:t>од 7 до 18 часова</w:t>
      </w:r>
      <w:r w:rsidR="007203C9">
        <w:rPr>
          <w:rFonts w:ascii="Arial (W1)" w:hAnsi="Arial (W1)"/>
          <w:lang w:val="sr-Cyrl-CS"/>
        </w:rPr>
        <w:t>.</w:t>
      </w:r>
    </w:p>
    <w:p w:rsidR="002B7E85" w:rsidRPr="00932BC5" w:rsidRDefault="002B7E85" w:rsidP="00932BC5">
      <w:pPr>
        <w:pStyle w:val="ListParagraph"/>
        <w:numPr>
          <w:ilvl w:val="0"/>
          <w:numId w:val="17"/>
        </w:numPr>
        <w:spacing w:after="120"/>
        <w:jc w:val="both"/>
        <w:rPr>
          <w:rFonts w:ascii="Arial (W1)" w:hAnsi="Arial (W1)" w:cs="Arial"/>
          <w:lang w:val="sr-Cyrl-CS"/>
        </w:rPr>
      </w:pPr>
      <w:r w:rsidRPr="00932BC5">
        <w:rPr>
          <w:rFonts w:ascii="Arial (W1)" w:hAnsi="Arial (W1)" w:cs="Arial"/>
          <w:b/>
          <w:lang w:val="sr-Cyrl-CS"/>
        </w:rPr>
        <w:t>Радно тело</w:t>
      </w:r>
      <w:r w:rsidRPr="00932BC5">
        <w:rPr>
          <w:rFonts w:ascii="Arial (W1)" w:hAnsi="Arial (W1)" w:cs="Arial"/>
          <w:lang w:val="sr-Cyrl-CS"/>
        </w:rPr>
        <w:t xml:space="preserve"> обезбеђује телефон (или неки други начин јављања) за сва изабрана бирачка места која треба да достављају податке, организује прикупљање података од бирачких одбора, ближе упознаје председника и чланове бирачког одбора с начином достављања, </w:t>
      </w:r>
      <w:r w:rsidRPr="00932BC5">
        <w:rPr>
          <w:rFonts w:ascii="Arial (W1)" w:hAnsi="Arial (W1)" w:cs="Arial"/>
          <w:b/>
          <w:bCs/>
          <w:lang w:val="sr-Cyrl-CS"/>
        </w:rPr>
        <w:t>предаје им по један примерак овог упутства</w:t>
      </w:r>
      <w:r w:rsidRPr="00932BC5">
        <w:rPr>
          <w:rFonts w:ascii="Arial (W1)" w:hAnsi="Arial (W1)" w:cs="Arial"/>
          <w:lang w:val="sr-Cyrl-CS"/>
        </w:rPr>
        <w:t xml:space="preserve"> и контактира с њима на дан избора, кад год је то потребно.</w:t>
      </w:r>
    </w:p>
    <w:p w:rsidR="002B7E85" w:rsidRPr="00A145A2" w:rsidRDefault="002B7E85" w:rsidP="00BC3C4B">
      <w:pPr>
        <w:numPr>
          <w:ilvl w:val="2"/>
          <w:numId w:val="17"/>
        </w:numPr>
        <w:spacing w:after="60"/>
        <w:ind w:left="357" w:hanging="426"/>
        <w:jc w:val="both"/>
        <w:rPr>
          <w:rFonts w:ascii="Arial (W1)" w:hAnsi="Arial (W1)"/>
          <w:lang w:val="sr-Cyrl-CS"/>
        </w:rPr>
      </w:pPr>
      <w:r w:rsidRPr="00A145A2">
        <w:rPr>
          <w:rFonts w:ascii="Arial (W1)" w:hAnsi="Arial (W1)"/>
          <w:lang w:val="sr-Cyrl-CS"/>
        </w:rPr>
        <w:t xml:space="preserve">Радно тело </w:t>
      </w:r>
      <w:r w:rsidRPr="00A145A2">
        <w:rPr>
          <w:rFonts w:ascii="Arial (W1)" w:hAnsi="Arial (W1)"/>
          <w:b/>
          <w:lang w:val="sr-Cyrl-CS"/>
        </w:rPr>
        <w:t>доставља податке</w:t>
      </w:r>
      <w:r w:rsidRPr="00A145A2">
        <w:rPr>
          <w:rFonts w:ascii="Arial (W1)" w:hAnsi="Arial (W1)"/>
          <w:bCs/>
          <w:lang w:val="sr-Cyrl-CS"/>
        </w:rPr>
        <w:t xml:space="preserve"> </w:t>
      </w:r>
      <w:r w:rsidRPr="00A145A2">
        <w:rPr>
          <w:rFonts w:ascii="Arial (W1)" w:hAnsi="Arial (W1)"/>
          <w:b/>
          <w:lang w:val="sr-Cyrl-CS"/>
        </w:rPr>
        <w:t xml:space="preserve">најкасније </w:t>
      </w:r>
      <w:r w:rsidR="00C500E7" w:rsidRPr="00A145A2">
        <w:rPr>
          <w:rFonts w:ascii="Arial (W1)" w:hAnsi="Arial (W1)"/>
          <w:b/>
          <w:lang w:val="sr-Cyrl-CS"/>
        </w:rPr>
        <w:t>40 минута</w:t>
      </w:r>
      <w:r w:rsidRPr="00A145A2">
        <w:rPr>
          <w:rFonts w:ascii="Arial (W1)" w:hAnsi="Arial (W1)"/>
          <w:b/>
          <w:color w:val="FF0000"/>
          <w:sz w:val="24"/>
          <w:szCs w:val="24"/>
          <w:lang w:val="sr-Cyrl-CS"/>
        </w:rPr>
        <w:t xml:space="preserve"> </w:t>
      </w:r>
      <w:r w:rsidRPr="00A145A2">
        <w:rPr>
          <w:rFonts w:ascii="Arial (W1)" w:hAnsi="Arial (W1)"/>
          <w:lang w:val="sr-Cyrl-CS"/>
        </w:rPr>
        <w:t xml:space="preserve">после пресека стања, и то: за 10 часова - </w:t>
      </w:r>
      <w:r w:rsidR="00057CC0" w:rsidRPr="00A145A2">
        <w:rPr>
          <w:rFonts w:ascii="Arial (W1)" w:hAnsi="Arial (W1)"/>
          <w:b/>
          <w:lang w:val="sr-Cyrl-CS"/>
        </w:rPr>
        <w:t>до 10,</w:t>
      </w:r>
      <w:r w:rsidR="00C500E7" w:rsidRPr="00A145A2">
        <w:rPr>
          <w:rFonts w:ascii="Arial (W1)" w:hAnsi="Arial (W1)"/>
          <w:b/>
          <w:lang w:val="sr-Cyrl-CS"/>
        </w:rPr>
        <w:t>4</w:t>
      </w:r>
      <w:r w:rsidRPr="00A145A2">
        <w:rPr>
          <w:rFonts w:ascii="Arial (W1)" w:hAnsi="Arial (W1)"/>
          <w:b/>
          <w:lang w:val="sr-Cyrl-CS"/>
        </w:rPr>
        <w:t>0</w:t>
      </w:r>
      <w:r w:rsidRPr="00A145A2">
        <w:rPr>
          <w:rFonts w:ascii="Arial (W1)" w:hAnsi="Arial (W1)"/>
          <w:lang w:val="sr-Cyrl-CS"/>
        </w:rPr>
        <w:t xml:space="preserve"> часова, за 1</w:t>
      </w:r>
      <w:r w:rsidR="00057CC0" w:rsidRPr="00A145A2">
        <w:rPr>
          <w:rFonts w:ascii="Arial (W1)" w:hAnsi="Arial (W1)"/>
          <w:lang w:val="sr-Cyrl-CS"/>
        </w:rPr>
        <w:t>2</w:t>
      </w:r>
      <w:r w:rsidRPr="00A145A2">
        <w:rPr>
          <w:rFonts w:ascii="Arial (W1)" w:hAnsi="Arial (W1)"/>
          <w:lang w:val="sr-Cyrl-CS"/>
        </w:rPr>
        <w:t xml:space="preserve"> часова - </w:t>
      </w:r>
      <w:r w:rsidRPr="00A145A2">
        <w:rPr>
          <w:rFonts w:ascii="Arial (W1)" w:hAnsi="Arial (W1)"/>
          <w:b/>
          <w:lang w:val="sr-Cyrl-CS"/>
        </w:rPr>
        <w:t>до 1</w:t>
      </w:r>
      <w:r w:rsidR="00057CC0" w:rsidRPr="00A145A2">
        <w:rPr>
          <w:rFonts w:ascii="Arial (W1)" w:hAnsi="Arial (W1)"/>
          <w:b/>
          <w:lang w:val="sr-Cyrl-CS"/>
        </w:rPr>
        <w:t>2</w:t>
      </w:r>
      <w:r w:rsidRPr="00A145A2">
        <w:rPr>
          <w:rFonts w:ascii="Arial (W1)" w:hAnsi="Arial (W1)"/>
          <w:b/>
          <w:lang w:val="sr-Cyrl-CS"/>
        </w:rPr>
        <w:t>,</w:t>
      </w:r>
      <w:r w:rsidR="00C500E7" w:rsidRPr="00A145A2">
        <w:rPr>
          <w:rFonts w:ascii="Arial (W1)" w:hAnsi="Arial (W1)"/>
          <w:b/>
          <w:lang w:val="sr-Cyrl-CS"/>
        </w:rPr>
        <w:t>4</w:t>
      </w:r>
      <w:r w:rsidRPr="00A145A2">
        <w:rPr>
          <w:rFonts w:ascii="Arial (W1)" w:hAnsi="Arial (W1)"/>
          <w:b/>
          <w:lang w:val="sr-Cyrl-CS"/>
        </w:rPr>
        <w:t>0</w:t>
      </w:r>
      <w:r w:rsidR="00430D0C" w:rsidRPr="00A145A2">
        <w:rPr>
          <w:rFonts w:ascii="Arial (W1)" w:hAnsi="Arial (W1)"/>
          <w:lang w:val="sr-Cyrl-CS"/>
        </w:rPr>
        <w:t xml:space="preserve"> часова, </w:t>
      </w:r>
      <w:r w:rsidRPr="00A145A2">
        <w:rPr>
          <w:rFonts w:ascii="Arial (W1)" w:hAnsi="Arial (W1)"/>
          <w:lang w:val="sr-Cyrl-CS"/>
        </w:rPr>
        <w:t>за 1</w:t>
      </w:r>
      <w:r w:rsidR="00057CC0" w:rsidRPr="00A145A2">
        <w:rPr>
          <w:rFonts w:ascii="Arial (W1)" w:hAnsi="Arial (W1)"/>
          <w:lang w:val="sr-Cyrl-CS"/>
        </w:rPr>
        <w:t>4</w:t>
      </w:r>
      <w:r w:rsidRPr="00A145A2">
        <w:rPr>
          <w:rFonts w:ascii="Arial (W1)" w:hAnsi="Arial (W1)"/>
          <w:lang w:val="sr-Cyrl-CS"/>
        </w:rPr>
        <w:t xml:space="preserve"> часова - </w:t>
      </w:r>
      <w:r w:rsidR="00057CC0" w:rsidRPr="00A145A2">
        <w:rPr>
          <w:rFonts w:ascii="Arial (W1)" w:hAnsi="Arial (W1)"/>
          <w:b/>
          <w:lang w:val="sr-Cyrl-CS"/>
        </w:rPr>
        <w:t>до 14</w:t>
      </w:r>
      <w:r w:rsidRPr="00A145A2">
        <w:rPr>
          <w:rFonts w:ascii="Arial (W1)" w:hAnsi="Arial (W1)"/>
          <w:b/>
          <w:lang w:val="sr-Cyrl-CS"/>
        </w:rPr>
        <w:t>,</w:t>
      </w:r>
      <w:r w:rsidR="00C500E7" w:rsidRPr="00A145A2">
        <w:rPr>
          <w:rFonts w:ascii="Arial (W1)" w:hAnsi="Arial (W1)"/>
          <w:b/>
          <w:lang w:val="sr-Cyrl-CS"/>
        </w:rPr>
        <w:t>4</w:t>
      </w:r>
      <w:r w:rsidRPr="00A145A2">
        <w:rPr>
          <w:rFonts w:ascii="Arial (W1)" w:hAnsi="Arial (W1)"/>
          <w:b/>
          <w:lang w:val="sr-Cyrl-CS"/>
        </w:rPr>
        <w:t>0</w:t>
      </w:r>
      <w:r w:rsidRPr="00A145A2">
        <w:rPr>
          <w:rFonts w:ascii="Arial (W1)" w:hAnsi="Arial (W1)"/>
          <w:lang w:val="sr-Cyrl-CS"/>
        </w:rPr>
        <w:t xml:space="preserve"> часова</w:t>
      </w:r>
      <w:r w:rsidR="00195F06" w:rsidRPr="00A145A2">
        <w:rPr>
          <w:rFonts w:ascii="Arial (W1)" w:hAnsi="Arial (W1)"/>
          <w:lang w:val="sr-Cyrl-CS"/>
        </w:rPr>
        <w:t xml:space="preserve">, </w:t>
      </w:r>
      <w:r w:rsidR="00057CC0" w:rsidRPr="00A145A2">
        <w:rPr>
          <w:rFonts w:ascii="Arial (W1)" w:hAnsi="Arial (W1)"/>
          <w:lang w:val="sr-Cyrl-CS"/>
        </w:rPr>
        <w:t>и тако редом</w:t>
      </w:r>
      <w:r w:rsidRPr="00A145A2">
        <w:rPr>
          <w:rFonts w:ascii="Arial (W1)" w:hAnsi="Arial (W1)"/>
          <w:lang w:val="sr-Cyrl-CS"/>
        </w:rPr>
        <w:t>.</w:t>
      </w:r>
      <w:r w:rsidR="00195F06" w:rsidRPr="00A145A2">
        <w:rPr>
          <w:rFonts w:ascii="Arial (W1)" w:hAnsi="Arial (W1)"/>
          <w:lang w:val="sr-Cyrl-CS"/>
        </w:rPr>
        <w:t xml:space="preserve"> Након уноса </w:t>
      </w:r>
      <w:r w:rsidR="00C500E7" w:rsidRPr="00A145A2">
        <w:rPr>
          <w:rFonts w:ascii="Arial (W1)" w:hAnsi="Arial (W1)"/>
          <w:lang w:val="sr-Cyrl-CS"/>
        </w:rPr>
        <w:t xml:space="preserve">података, подаци се достављају Републичкој изборној комисији притиском на дугме </w:t>
      </w:r>
      <w:r w:rsidR="00B66BAD" w:rsidRPr="00A145A2">
        <w:rPr>
          <w:rFonts w:ascii="Arial (W1)" w:hAnsi="Arial (W1)"/>
          <w:b/>
          <w:lang w:val="sr-Cyrl-CS"/>
        </w:rPr>
        <w:t xml:space="preserve">ПРЕБАЦИ </w:t>
      </w:r>
      <w:r w:rsidR="00C500E7" w:rsidRPr="00A145A2">
        <w:rPr>
          <w:rFonts w:ascii="Arial (W1)" w:hAnsi="Arial (W1)"/>
          <w:b/>
          <w:lang w:val="sr-Cyrl-CS"/>
        </w:rPr>
        <w:t>ПОДАТКЕ</w:t>
      </w:r>
      <w:r w:rsidR="00A145A2">
        <w:rPr>
          <w:rFonts w:ascii="Arial (W1)" w:hAnsi="Arial (W1)"/>
          <w:b/>
          <w:lang w:val="sr-Cyrl-CS"/>
        </w:rPr>
        <w:t>.</w:t>
      </w:r>
    </w:p>
    <w:p w:rsidR="002B7E85" w:rsidRPr="000E6365" w:rsidRDefault="002B7E85" w:rsidP="00932BC5">
      <w:pPr>
        <w:ind w:left="357"/>
        <w:jc w:val="both"/>
        <w:rPr>
          <w:rFonts w:ascii="Arial (W1)" w:hAnsi="Arial (W1)"/>
          <w:lang w:val="sr-Cyrl-CS"/>
        </w:rPr>
      </w:pPr>
    </w:p>
    <w:sectPr w:rsidR="002B7E85" w:rsidRPr="000E6365" w:rsidSect="00433AD4">
      <w:pgSz w:w="11907" w:h="16840" w:code="9"/>
      <w:pgMar w:top="851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780" w:rsidRDefault="00FF2780">
      <w:r>
        <w:separator/>
      </w:r>
    </w:p>
  </w:endnote>
  <w:endnote w:type="continuationSeparator" w:id="0">
    <w:p w:rsidR="00FF2780" w:rsidRDefault="00FF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780" w:rsidRDefault="00FF2780">
      <w:r>
        <w:separator/>
      </w:r>
    </w:p>
  </w:footnote>
  <w:footnote w:type="continuationSeparator" w:id="0">
    <w:p w:rsidR="00FF2780" w:rsidRDefault="00FF2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9A5"/>
    <w:multiLevelType w:val="singleLevel"/>
    <w:tmpl w:val="E3E6B1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4728E1"/>
    <w:multiLevelType w:val="hybridMultilevel"/>
    <w:tmpl w:val="11203C54"/>
    <w:lvl w:ilvl="0" w:tplc="EA8A52F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D46E8"/>
    <w:multiLevelType w:val="hybridMultilevel"/>
    <w:tmpl w:val="E5D83B2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C5F7DE7"/>
    <w:multiLevelType w:val="hybridMultilevel"/>
    <w:tmpl w:val="ADD20754"/>
    <w:lvl w:ilvl="0" w:tplc="E3E6B1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0C37CA"/>
    <w:multiLevelType w:val="multilevel"/>
    <w:tmpl w:val="B5A06D4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00926"/>
    <w:multiLevelType w:val="hybridMultilevel"/>
    <w:tmpl w:val="33107980"/>
    <w:lvl w:ilvl="0" w:tplc="15E679DC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BA7D7C"/>
    <w:multiLevelType w:val="hybridMultilevel"/>
    <w:tmpl w:val="93907A5C"/>
    <w:lvl w:ilvl="0" w:tplc="49222174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20422D"/>
    <w:multiLevelType w:val="hybridMultilevel"/>
    <w:tmpl w:val="D0F85A0E"/>
    <w:lvl w:ilvl="0" w:tplc="3CC01D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138A2AE">
      <w:start w:val="5"/>
      <w:numFmt w:val="bullet"/>
      <w:lvlText w:val=""/>
      <w:lvlJc w:val="left"/>
      <w:pPr>
        <w:tabs>
          <w:tab w:val="num" w:pos="680"/>
        </w:tabs>
        <w:ind w:left="680" w:hanging="323"/>
      </w:pPr>
      <w:rPr>
        <w:rFonts w:ascii="Symbol" w:hAnsi="Symbol" w:hint="default"/>
        <w:color w:val="auto"/>
        <w:sz w:val="24"/>
      </w:rPr>
    </w:lvl>
    <w:lvl w:ilvl="2" w:tplc="D032946E">
      <w:start w:val="9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9525B4"/>
    <w:multiLevelType w:val="singleLevel"/>
    <w:tmpl w:val="241A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6F869E1"/>
    <w:multiLevelType w:val="singleLevel"/>
    <w:tmpl w:val="BB901C56"/>
    <w:lvl w:ilvl="0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</w:abstractNum>
  <w:abstractNum w:abstractNumId="10" w15:restartNumberingAfterBreak="0">
    <w:nsid w:val="4BC05908"/>
    <w:multiLevelType w:val="hybridMultilevel"/>
    <w:tmpl w:val="C1FA3E1C"/>
    <w:lvl w:ilvl="0" w:tplc="B2FCEB82">
      <w:start w:val="7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EA3508"/>
    <w:multiLevelType w:val="hybridMultilevel"/>
    <w:tmpl w:val="6A223A26"/>
    <w:lvl w:ilvl="0" w:tplc="E3E6B1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3E6B1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4C1443"/>
    <w:multiLevelType w:val="hybridMultilevel"/>
    <w:tmpl w:val="E4B212C4"/>
    <w:lvl w:ilvl="0" w:tplc="E3E6B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209F2"/>
    <w:multiLevelType w:val="multilevel"/>
    <w:tmpl w:val="B5A06D4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551F1D"/>
    <w:multiLevelType w:val="hybridMultilevel"/>
    <w:tmpl w:val="B5A06D4C"/>
    <w:lvl w:ilvl="0" w:tplc="3CC01D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FF7C5A"/>
    <w:multiLevelType w:val="singleLevel"/>
    <w:tmpl w:val="73DC5358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</w:abstractNum>
  <w:abstractNum w:abstractNumId="16" w15:restartNumberingAfterBreak="0">
    <w:nsid w:val="66DD0949"/>
    <w:multiLevelType w:val="singleLevel"/>
    <w:tmpl w:val="E3E6B1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7C12FB0"/>
    <w:multiLevelType w:val="hybridMultilevel"/>
    <w:tmpl w:val="65CA7B34"/>
    <w:lvl w:ilvl="0" w:tplc="A330D82C">
      <w:start w:val="8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CF3723"/>
    <w:multiLevelType w:val="singleLevel"/>
    <w:tmpl w:val="CBB2EED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</w:abstractNum>
  <w:abstractNum w:abstractNumId="19" w15:restartNumberingAfterBreak="0">
    <w:nsid w:val="68642495"/>
    <w:multiLevelType w:val="multilevel"/>
    <w:tmpl w:val="E87A39B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5"/>
  </w:num>
  <w:num w:numId="4">
    <w:abstractNumId w:val="16"/>
  </w:num>
  <w:num w:numId="5">
    <w:abstractNumId w:val="9"/>
  </w:num>
  <w:num w:numId="6">
    <w:abstractNumId w:val="5"/>
  </w:num>
  <w:num w:numId="7">
    <w:abstractNumId w:val="17"/>
  </w:num>
  <w:num w:numId="8">
    <w:abstractNumId w:val="1"/>
  </w:num>
  <w:num w:numId="9">
    <w:abstractNumId w:val="10"/>
  </w:num>
  <w:num w:numId="10">
    <w:abstractNumId w:val="7"/>
  </w:num>
  <w:num w:numId="11">
    <w:abstractNumId w:val="14"/>
  </w:num>
  <w:num w:numId="12">
    <w:abstractNumId w:val="4"/>
  </w:num>
  <w:num w:numId="13">
    <w:abstractNumId w:val="19"/>
  </w:num>
  <w:num w:numId="14">
    <w:abstractNumId w:val="13"/>
  </w:num>
  <w:num w:numId="15">
    <w:abstractNumId w:val="6"/>
  </w:num>
  <w:num w:numId="16">
    <w:abstractNumId w:val="2"/>
  </w:num>
  <w:num w:numId="17">
    <w:abstractNumId w:val="8"/>
  </w:num>
  <w:num w:numId="18">
    <w:abstractNumId w:val="12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46"/>
    <w:rsid w:val="00057CC0"/>
    <w:rsid w:val="00072ADF"/>
    <w:rsid w:val="000E6365"/>
    <w:rsid w:val="000F7E85"/>
    <w:rsid w:val="0015000B"/>
    <w:rsid w:val="00157070"/>
    <w:rsid w:val="00194EDD"/>
    <w:rsid w:val="00195F06"/>
    <w:rsid w:val="001B1AC7"/>
    <w:rsid w:val="001E44AA"/>
    <w:rsid w:val="001F3B0C"/>
    <w:rsid w:val="00232CC4"/>
    <w:rsid w:val="00237298"/>
    <w:rsid w:val="00244684"/>
    <w:rsid w:val="0026021C"/>
    <w:rsid w:val="00267921"/>
    <w:rsid w:val="00267D0B"/>
    <w:rsid w:val="002A0BDE"/>
    <w:rsid w:val="002B7E85"/>
    <w:rsid w:val="002C6576"/>
    <w:rsid w:val="002E1E03"/>
    <w:rsid w:val="003262C4"/>
    <w:rsid w:val="00332A81"/>
    <w:rsid w:val="00352357"/>
    <w:rsid w:val="003536AA"/>
    <w:rsid w:val="003C382E"/>
    <w:rsid w:val="003C5CD1"/>
    <w:rsid w:val="003D44F4"/>
    <w:rsid w:val="003D72F7"/>
    <w:rsid w:val="003E3EEF"/>
    <w:rsid w:val="00406BF9"/>
    <w:rsid w:val="00413ABA"/>
    <w:rsid w:val="00430D0C"/>
    <w:rsid w:val="004335B9"/>
    <w:rsid w:val="00433AD4"/>
    <w:rsid w:val="004848C6"/>
    <w:rsid w:val="004B0F78"/>
    <w:rsid w:val="004D5BA1"/>
    <w:rsid w:val="00515DE2"/>
    <w:rsid w:val="00560878"/>
    <w:rsid w:val="005F13F0"/>
    <w:rsid w:val="005F4A1B"/>
    <w:rsid w:val="00602D3B"/>
    <w:rsid w:val="0065654F"/>
    <w:rsid w:val="006938F1"/>
    <w:rsid w:val="006A0419"/>
    <w:rsid w:val="006C2336"/>
    <w:rsid w:val="006D1E39"/>
    <w:rsid w:val="006E7182"/>
    <w:rsid w:val="007141DC"/>
    <w:rsid w:val="00715BFF"/>
    <w:rsid w:val="007203C9"/>
    <w:rsid w:val="00726D14"/>
    <w:rsid w:val="00733197"/>
    <w:rsid w:val="00737646"/>
    <w:rsid w:val="007637A1"/>
    <w:rsid w:val="00770BF8"/>
    <w:rsid w:val="007800E9"/>
    <w:rsid w:val="007C706C"/>
    <w:rsid w:val="007E6CC6"/>
    <w:rsid w:val="007F6A9A"/>
    <w:rsid w:val="00800827"/>
    <w:rsid w:val="008052AD"/>
    <w:rsid w:val="008226B5"/>
    <w:rsid w:val="00832BDF"/>
    <w:rsid w:val="00835C1D"/>
    <w:rsid w:val="008449F6"/>
    <w:rsid w:val="00860E69"/>
    <w:rsid w:val="00873F4E"/>
    <w:rsid w:val="008D027C"/>
    <w:rsid w:val="00904120"/>
    <w:rsid w:val="00904FEF"/>
    <w:rsid w:val="009202EB"/>
    <w:rsid w:val="0092421E"/>
    <w:rsid w:val="00932288"/>
    <w:rsid w:val="00932BC5"/>
    <w:rsid w:val="00937277"/>
    <w:rsid w:val="009B4292"/>
    <w:rsid w:val="009C4C8E"/>
    <w:rsid w:val="009E4A4B"/>
    <w:rsid w:val="00A06DDC"/>
    <w:rsid w:val="00A1372C"/>
    <w:rsid w:val="00A145A2"/>
    <w:rsid w:val="00A65E31"/>
    <w:rsid w:val="00AB5FA0"/>
    <w:rsid w:val="00AE1667"/>
    <w:rsid w:val="00AE5FD9"/>
    <w:rsid w:val="00AE7B68"/>
    <w:rsid w:val="00AF4411"/>
    <w:rsid w:val="00AF659C"/>
    <w:rsid w:val="00B01E93"/>
    <w:rsid w:val="00B17516"/>
    <w:rsid w:val="00B340A8"/>
    <w:rsid w:val="00B40B76"/>
    <w:rsid w:val="00B41222"/>
    <w:rsid w:val="00B417DD"/>
    <w:rsid w:val="00B44C42"/>
    <w:rsid w:val="00B66BAD"/>
    <w:rsid w:val="00B670BD"/>
    <w:rsid w:val="00B67E1F"/>
    <w:rsid w:val="00B8020C"/>
    <w:rsid w:val="00B84C4F"/>
    <w:rsid w:val="00B86776"/>
    <w:rsid w:val="00BA6F2F"/>
    <w:rsid w:val="00BC122A"/>
    <w:rsid w:val="00BD3330"/>
    <w:rsid w:val="00C500E7"/>
    <w:rsid w:val="00C5339A"/>
    <w:rsid w:val="00C70646"/>
    <w:rsid w:val="00C77566"/>
    <w:rsid w:val="00C8017D"/>
    <w:rsid w:val="00CD363D"/>
    <w:rsid w:val="00D27531"/>
    <w:rsid w:val="00D55261"/>
    <w:rsid w:val="00D56E28"/>
    <w:rsid w:val="00D773EA"/>
    <w:rsid w:val="00D86AE7"/>
    <w:rsid w:val="00D92F09"/>
    <w:rsid w:val="00DA5EDF"/>
    <w:rsid w:val="00DC00ED"/>
    <w:rsid w:val="00E10D4B"/>
    <w:rsid w:val="00E14F33"/>
    <w:rsid w:val="00E309F0"/>
    <w:rsid w:val="00E61764"/>
    <w:rsid w:val="00E63A2B"/>
    <w:rsid w:val="00E67881"/>
    <w:rsid w:val="00E71688"/>
    <w:rsid w:val="00E77A9A"/>
    <w:rsid w:val="00E87378"/>
    <w:rsid w:val="00E944CC"/>
    <w:rsid w:val="00E956F5"/>
    <w:rsid w:val="00E97FD5"/>
    <w:rsid w:val="00EA78DA"/>
    <w:rsid w:val="00EB4868"/>
    <w:rsid w:val="00EC44A4"/>
    <w:rsid w:val="00EE11D0"/>
    <w:rsid w:val="00EE5181"/>
    <w:rsid w:val="00FA04C5"/>
    <w:rsid w:val="00FC3A73"/>
    <w:rsid w:val="00FE497E"/>
    <w:rsid w:val="00FE650F"/>
    <w:rsid w:val="00FF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3D8776-F8CF-429D-8352-A88D578B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40"/>
      <w:ind w:left="397"/>
      <w:jc w:val="both"/>
    </w:pPr>
    <w:rPr>
      <w:rFonts w:ascii="Arial" w:hAnsi="Arial"/>
      <w:lang w:val="sr-Cyrl-CS"/>
    </w:rPr>
  </w:style>
  <w:style w:type="paragraph" w:styleId="BodyText">
    <w:name w:val="Body Text"/>
    <w:basedOn w:val="Normal"/>
    <w:pPr>
      <w:spacing w:before="80"/>
      <w:jc w:val="center"/>
    </w:pPr>
    <w:rPr>
      <w:rFonts w:ascii="Arial" w:hAnsi="Arial"/>
      <w:b/>
      <w:lang w:val="sr-Cyrl-CS"/>
    </w:rPr>
  </w:style>
  <w:style w:type="paragraph" w:styleId="BodyText2">
    <w:name w:val="Body Text 2"/>
    <w:basedOn w:val="Normal"/>
    <w:pPr>
      <w:spacing w:after="60"/>
      <w:jc w:val="both"/>
    </w:pPr>
    <w:rPr>
      <w:rFonts w:ascii="Arial" w:hAnsi="Arial"/>
      <w:lang w:val="sr-Cyrl-CS"/>
    </w:rPr>
  </w:style>
  <w:style w:type="paragraph" w:styleId="BodyText3">
    <w:name w:val="Body Text 3"/>
    <w:basedOn w:val="Normal"/>
    <w:pPr>
      <w:spacing w:after="360"/>
      <w:jc w:val="center"/>
    </w:pPr>
    <w:rPr>
      <w:rFonts w:ascii="Arial" w:hAnsi="Arial"/>
      <w:b/>
      <w:sz w:val="18"/>
      <w:lang w:val="sr-Cyrl-CS"/>
    </w:rPr>
  </w:style>
  <w:style w:type="paragraph" w:styleId="Header">
    <w:name w:val="header"/>
    <w:basedOn w:val="Normal"/>
    <w:rsid w:val="00433A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3AD4"/>
    <w:pPr>
      <w:tabs>
        <w:tab w:val="center" w:pos="4320"/>
        <w:tab w:val="right" w:pos="8640"/>
      </w:tabs>
    </w:pPr>
  </w:style>
  <w:style w:type="character" w:styleId="Hyperlink">
    <w:name w:val="Hyperlink"/>
    <w:rsid w:val="00413AB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14F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4F3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A6F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6F2F"/>
  </w:style>
  <w:style w:type="character" w:customStyle="1" w:styleId="CommentTextChar">
    <w:name w:val="Comment Text Char"/>
    <w:basedOn w:val="DefaultParagraphFont"/>
    <w:link w:val="CommentText"/>
    <w:rsid w:val="00BA6F2F"/>
  </w:style>
  <w:style w:type="paragraph" w:styleId="CommentSubject">
    <w:name w:val="annotation subject"/>
    <w:basedOn w:val="CommentText"/>
    <w:next w:val="CommentText"/>
    <w:link w:val="CommentSubjectChar"/>
    <w:rsid w:val="00BA6F2F"/>
    <w:rPr>
      <w:b/>
      <w:bCs/>
    </w:rPr>
  </w:style>
  <w:style w:type="character" w:customStyle="1" w:styleId="CommentSubjectChar">
    <w:name w:val="Comment Subject Char"/>
    <w:link w:val="CommentSubject"/>
    <w:rsid w:val="00BA6F2F"/>
    <w:rPr>
      <w:b/>
      <w:bCs/>
    </w:rPr>
  </w:style>
  <w:style w:type="paragraph" w:styleId="Revision">
    <w:name w:val="Revision"/>
    <w:hidden/>
    <w:uiPriority w:val="99"/>
    <w:semiHidden/>
    <w:rsid w:val="00B66BAD"/>
  </w:style>
  <w:style w:type="paragraph" w:styleId="ListParagraph">
    <w:name w:val="List Paragraph"/>
    <w:basedOn w:val="Normal"/>
    <w:uiPriority w:val="34"/>
    <w:qFormat/>
    <w:rsid w:val="00932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bori2020@stat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d2.stat.gov.rs/izlaznost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65EAB-4E9E-4B0C-AACA-6F109C76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577</Words>
  <Characters>3292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rzs</Company>
  <LinksUpToDate>false</LinksUpToDate>
  <CharactersWithSpaces>3862</CharactersWithSpaces>
  <SharedDoc>false</SharedDoc>
  <HLinks>
    <vt:vector size="6" baseType="variant">
      <vt:variant>
        <vt:i4>5767182</vt:i4>
      </vt:variant>
      <vt:variant>
        <vt:i4>0</vt:i4>
      </vt:variant>
      <vt:variant>
        <vt:i4>0</vt:i4>
      </vt:variant>
      <vt:variant>
        <vt:i4>5</vt:i4>
      </vt:variant>
      <vt:variant>
        <vt:lpwstr>http://pod2.stat.gov.rs/izlaznost2016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ZAGA</dc:creator>
  <cp:lastModifiedBy>Vladimir Sutic</cp:lastModifiedBy>
  <cp:revision>2</cp:revision>
  <cp:lastPrinted>2020-06-04T08:31:00Z</cp:lastPrinted>
  <dcterms:created xsi:type="dcterms:W3CDTF">2020-06-04T08:38:00Z</dcterms:created>
  <dcterms:modified xsi:type="dcterms:W3CDTF">2020-06-04T08:38:00Z</dcterms:modified>
</cp:coreProperties>
</file>