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 Србија</w:t>
      </w:r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 покрајина Војводина</w:t>
      </w:r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 општине Кањижа</w:t>
      </w:r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Општинска изборна комисија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 Кањижа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15493DE5" w:rsidR="0018321B" w:rsidRPr="00736B3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Број: </w:t>
      </w:r>
      <w:r w:rsidR="00AA72DE">
        <w:rPr>
          <w:rFonts w:ascii="Times New Roman" w:hAnsi="Times New Roman" w:cs="Times New Roman"/>
          <w:sz w:val="22"/>
          <w:szCs w:val="22"/>
          <w:lang w:val="sr-Cyrl-RS"/>
        </w:rPr>
        <w:t>00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42064525 2026</w:t>
      </w:r>
    </w:p>
    <w:p w14:paraId="66040808" w14:textId="60FFEC7B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Дана: 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20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9.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 године</w:t>
      </w:r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Кањижа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065E6A11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сачињен на </w:t>
      </w:r>
      <w:r w:rsidR="00736B32">
        <w:rPr>
          <w:rFonts w:ascii="Times New Roman" w:hAnsi="Times New Roman" w:cs="Times New Roman"/>
          <w:b/>
          <w:bCs/>
          <w:sz w:val="22"/>
          <w:szCs w:val="22"/>
          <w:lang w:val="hu-HU"/>
        </w:rPr>
        <w:t>4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седници Општинске изборне комисије општине Кањижа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одржане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 </w:t>
      </w:r>
      <w:r w:rsidR="00736B32">
        <w:rPr>
          <w:rFonts w:ascii="Times New Roman" w:hAnsi="Times New Roman" w:cs="Times New Roman"/>
          <w:b/>
          <w:bCs/>
          <w:sz w:val="22"/>
          <w:szCs w:val="22"/>
          <w:lang w:val="hu-HU"/>
        </w:rPr>
        <w:t>20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септембра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зграде Општинске управе општине Кањижа са почетком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736B32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520047F5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            Присутни су: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Немеди, заменик председника ОИК,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чланови сталног састава ОИК, </w:t>
      </w:r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Марика</w:t>
      </w:r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Ковач, </w:t>
      </w:r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Фејстамер,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Хајдер,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Ливиа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Варади,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Ивет Боднар</w:t>
      </w:r>
      <w:r w:rsidR="00073780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као и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 Мајор, секретар ОИК и Марија Миловановић, заменик секретара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28E26B3F" w14:textId="46C9A930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sr-Cyrl-RS"/>
        </w:rPr>
      </w:pPr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Предлог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 именовању члана и заменика члана Општинске изборне комисије општине Кањижа у проширеном саставу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(Изборна листа бр. 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2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736B32">
        <w:rPr>
          <w:rFonts w:ascii="Times New Roman" w:hAnsi="Times New Roman" w:cs="Times New Roman"/>
          <w:sz w:val="22"/>
          <w:szCs w:val="22"/>
          <w:lang w:val="sr-Cyrl-RS"/>
        </w:rPr>
        <w:t>ИВИЦА ДАЧИЋ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-</w:t>
      </w:r>
      <w:r w:rsidRPr="00AA72DE">
        <w:rPr>
          <w:lang w:val="hu-HU"/>
        </w:rPr>
        <w:t xml:space="preserve"> </w:t>
      </w:r>
      <w:r w:rsidR="00736B32" w:rsidRPr="00736B32">
        <w:rPr>
          <w:rFonts w:ascii="Times New Roman" w:hAnsi="Times New Roman" w:cs="Times New Roman"/>
          <w:sz w:val="22"/>
          <w:szCs w:val="22"/>
          <w:lang w:val="sr-Cyrl-RS"/>
        </w:rPr>
        <w:t>ФАКТОР СТАБИЛНОСТИ!</w:t>
      </w:r>
      <w:r w:rsidRPr="00736B32">
        <w:rPr>
          <w:rFonts w:ascii="Times New Roman" w:hAnsi="Times New Roman" w:cs="Times New Roman"/>
          <w:sz w:val="22"/>
          <w:szCs w:val="22"/>
          <w:lang w:val="sr-Cyrl-RS"/>
        </w:rPr>
        <w:t>)</w:t>
      </w:r>
      <w:bookmarkEnd w:id="0"/>
    </w:p>
    <w:p w14:paraId="113921A3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57CC2435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усвојили предложени дневни ред.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82E59B2" w14:textId="505996D6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АД/ 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Предлог </w:t>
      </w:r>
      <w:bookmarkStart w:id="1" w:name="_Hlk150938367"/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Решења о именовању члана и заменика члана Општинске изборне комисије општине Кањижа у проширеном саставу (Изборна листа бр. </w:t>
      </w:r>
      <w:r w:rsidR="00736B32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2 </w:t>
      </w:r>
      <w:r w:rsidR="00736B32" w:rsidRPr="00736B32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ИВИЦА ДАЧИЋ- ФАКТОР СТАБИЛНОСТИ!)</w:t>
      </w:r>
    </w:p>
    <w:bookmarkEnd w:id="1"/>
    <w:p w14:paraId="5533F44E" w14:textId="60C58BA8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Уводно излагање даје председник ОИК, упознаје присутне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 лице проглашене Изборне листе бр.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2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736B32" w:rsidRPr="00736B32">
        <w:rPr>
          <w:rFonts w:ascii="Times New Roman" w:hAnsi="Times New Roman" w:cs="Times New Roman"/>
          <w:sz w:val="22"/>
          <w:szCs w:val="22"/>
          <w:lang w:val="hu-HU"/>
        </w:rPr>
        <w:t>ИВИЦА ДАЧИЋ- ФАКТОР СТАБИЛНОСТИ!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је дана 1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9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>
        <w:rPr>
          <w:rFonts w:ascii="Times New Roman" w:hAnsi="Times New Roman" w:cs="Times New Roman"/>
          <w:sz w:val="22"/>
          <w:szCs w:val="22"/>
          <w:lang w:val="sr-Cyrl-RS"/>
        </w:rPr>
        <w:t>септ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ембра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. године у 1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>52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часова доставило предлог Општинској изборној комисији општине Кањижа за именовање члана и заменика члана Општинске изборне комисије општине Кањижа у проширеном саставу.</w:t>
      </w:r>
    </w:p>
    <w:p w14:paraId="45302ABA" w14:textId="158B9B2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  <w:t xml:space="preserve">Разматрајући предлог овлашћеног лица проглашене Изборне листе бр. 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2 </w:t>
      </w:r>
      <w:r w:rsidR="00736B32" w:rsidRPr="00736B32">
        <w:rPr>
          <w:rFonts w:ascii="Times New Roman" w:hAnsi="Times New Roman" w:cs="Times New Roman"/>
          <w:sz w:val="22"/>
          <w:szCs w:val="22"/>
          <w:lang w:val="hu-HU"/>
        </w:rPr>
        <w:t>ИВИЦА ДАЧИЋ- ФАКТОР СТАБИЛНОСТИ!</w:t>
      </w:r>
      <w:r w:rsidR="00736B32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 изборна комисија општине Кањижа је утврдила да је предлог благовремен, дозвољен, уредан и поднет од стране овлашћеног лица, те је у складу са наведеним и одредбама члана 30. и члана 32. став 1. тачка 2) Закона,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донели</w:t>
      </w:r>
    </w:p>
    <w:p w14:paraId="63E40BF7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3EAC003C" w14:textId="538CDCCE" w:rsidR="00AA72DE" w:rsidRPr="00AA72DE" w:rsidRDefault="00AA72DE" w:rsidP="00AA72DE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именовању члана и заменика члана Општинске изборне комисије општине Кањижа у проширеном саставу (Изборна листа бр. 1 АЛЕКСАНДАР ВУЧИЋ-</w:t>
      </w:r>
      <w:r w:rsidRPr="00AA72DE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</w:t>
      </w:r>
      <w:r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>УЈЕДИЊЕНА СРБИЈА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)</w:t>
      </w:r>
    </w:p>
    <w:p w14:paraId="7D6141AA" w14:textId="77777777" w:rsidR="00AA72DE" w:rsidRDefault="00AA72DE" w:rsidP="00073780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07BB761D" w14:textId="6AC8F2E6" w:rsidR="0018321B" w:rsidRPr="00B12E6A" w:rsidRDefault="0018321B" w:rsidP="00073780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736B32">
        <w:rPr>
          <w:rFonts w:ascii="Times New Roman" w:hAnsi="Times New Roman" w:cs="Times New Roman"/>
          <w:lang w:val="hu-HU"/>
        </w:rPr>
        <w:t>0</w:t>
      </w:r>
      <w:r w:rsidR="00073780">
        <w:rPr>
          <w:rFonts w:ascii="Times New Roman" w:hAnsi="Times New Roman" w:cs="Times New Roman"/>
          <w:lang w:val="sr-Cyrl-RS"/>
        </w:rPr>
        <w:t>.</w:t>
      </w:r>
      <w:r w:rsidR="00736B32">
        <w:rPr>
          <w:rFonts w:ascii="Times New Roman" w:hAnsi="Times New Roman" w:cs="Times New Roman"/>
          <w:lang w:val="hu-HU"/>
        </w:rPr>
        <w:t>20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3DAEEC8F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AB6025D" w14:textId="77777777" w:rsidR="0018321B" w:rsidRPr="00B12E6A" w:rsidRDefault="0018321B" w:rsidP="0018321B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3859083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 и презиме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2C31F6F" w14:textId="1178AE34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p w14:paraId="4299CEC0" w14:textId="54EEB45B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>
        <w:rPr>
          <w:rFonts w:ascii="Times New Roman" w:hAnsi="Times New Roman" w:cs="Times New Roman"/>
          <w:i/>
          <w:iCs/>
          <w:sz w:val="22"/>
          <w:szCs w:val="22"/>
          <w:lang w:val="sr-Cyrl-RS"/>
        </w:rPr>
        <w:t>потпис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19D651B" w14:textId="77777777" w:rsidR="00B12E6A" w:rsidRPr="00B12E6A" w:rsidRDefault="00B12E6A" w:rsidP="00B12E6A">
      <w:pPr>
        <w:rPr>
          <w:rFonts w:ascii="Times New Roman" w:hAnsi="Times New Roman" w:cs="Times New Roman"/>
          <w:lang w:val="hu-HU"/>
        </w:rPr>
      </w:pPr>
    </w:p>
    <w:p w14:paraId="490C2A64" w14:textId="77777777" w:rsidR="00B12E6A" w:rsidRP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70D9197" w14:textId="77777777" w:rsidR="000E3E7D" w:rsidRPr="00B12E6A" w:rsidRDefault="000E3E7D">
      <w:pPr>
        <w:rPr>
          <w:rFonts w:ascii="Times New Roman" w:hAnsi="Times New Roman" w:cs="Times New Roman"/>
          <w:lang w:val="hu-HU"/>
        </w:rPr>
      </w:pPr>
    </w:p>
    <w:sectPr w:rsidR="000E3E7D" w:rsidRPr="00B12E6A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73780"/>
    <w:rsid w:val="000A73F2"/>
    <w:rsid w:val="000E3E7D"/>
    <w:rsid w:val="001715E6"/>
    <w:rsid w:val="00176F19"/>
    <w:rsid w:val="0018321B"/>
    <w:rsid w:val="00203DC3"/>
    <w:rsid w:val="00377B49"/>
    <w:rsid w:val="00470D95"/>
    <w:rsid w:val="004D23A1"/>
    <w:rsid w:val="0058080C"/>
    <w:rsid w:val="006F4916"/>
    <w:rsid w:val="00736B32"/>
    <w:rsid w:val="00750500"/>
    <w:rsid w:val="00764417"/>
    <w:rsid w:val="00A273DE"/>
    <w:rsid w:val="00AA72DE"/>
    <w:rsid w:val="00B12E6A"/>
    <w:rsid w:val="00B154BA"/>
    <w:rsid w:val="00BC45B6"/>
    <w:rsid w:val="00C514D6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3</cp:revision>
  <cp:lastPrinted>2026-09-15T11:00:00Z</cp:lastPrinted>
  <dcterms:created xsi:type="dcterms:W3CDTF">2026-09-21T06:31:00Z</dcterms:created>
  <dcterms:modified xsi:type="dcterms:W3CDTF">2026-09-21T06:33:00Z</dcterms:modified>
</cp:coreProperties>
</file>