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06BF7" w14:textId="77777777" w:rsidR="007A0AE9" w:rsidRDefault="00F44554">
      <w:pPr>
        <w:spacing w:after="7" w:line="252" w:lineRule="auto"/>
        <w:ind w:left="14" w:right="345" w:hanging="10"/>
      </w:pPr>
      <w:r>
        <w:rPr>
          <w:sz w:val="24"/>
        </w:rPr>
        <w:t>РЕПУБЛЖА СРБИЈА</w:t>
      </w:r>
    </w:p>
    <w:p w14:paraId="372A978E" w14:textId="77777777" w:rsidR="007A0AE9" w:rsidRDefault="00F44554">
      <w:pPr>
        <w:ind w:left="0"/>
      </w:pPr>
      <w:r>
        <w:t>ГРАД КРУШЕВАЦ</w:t>
      </w:r>
    </w:p>
    <w:p w14:paraId="7804FE98" w14:textId="77777777" w:rsidR="007A0AE9" w:rsidRDefault="00F44554">
      <w:pPr>
        <w:ind w:left="0"/>
      </w:pPr>
      <w:r>
        <w:t>Градска изборна комисија града Крушевца</w:t>
      </w:r>
    </w:p>
    <w:p w14:paraId="72A80F84" w14:textId="77777777" w:rsidR="007A0AE9" w:rsidRDefault="00F44554">
      <w:pPr>
        <w:spacing w:after="626"/>
        <w:ind w:left="0" w:right="6678"/>
      </w:pPr>
      <w:r>
        <w:t>02 Број: 06-6/26 1. октобар 2026. године Крушевац</w:t>
      </w:r>
    </w:p>
    <w:p w14:paraId="3468365C" w14:textId="77777777" w:rsidR="007A0AE9" w:rsidRDefault="00F44554">
      <w:pPr>
        <w:pStyle w:val="Heading1"/>
      </w:pPr>
      <w:r>
        <w:t>ЗАПИСНИК</w:t>
      </w:r>
    </w:p>
    <w:p w14:paraId="1CFA478F" w14:textId="77777777" w:rsidR="007A0AE9" w:rsidRDefault="00F44554">
      <w:pPr>
        <w:spacing w:after="3" w:line="265" w:lineRule="auto"/>
        <w:ind w:left="10" w:right="355" w:hanging="10"/>
        <w:jc w:val="center"/>
      </w:pPr>
      <w:r>
        <w:rPr>
          <w:sz w:val="24"/>
        </w:rPr>
        <w:t>СА ШЕСТЕ СЕДНИЦЕ ГРАДСКЕ ИЗБОРНЕ</w:t>
      </w:r>
    </w:p>
    <w:p w14:paraId="4897EE26" w14:textId="77777777" w:rsidR="007A0AE9" w:rsidRDefault="00F44554">
      <w:pPr>
        <w:spacing w:after="3" w:line="265" w:lineRule="auto"/>
        <w:ind w:left="10" w:right="355" w:hanging="10"/>
        <w:jc w:val="center"/>
      </w:pPr>
      <w:r>
        <w:rPr>
          <w:sz w:val="24"/>
        </w:rPr>
        <w:t>КОМИСИЈЕ ГРАДА КРУШЕВЦА</w:t>
      </w:r>
    </w:p>
    <w:p w14:paraId="0798004C" w14:textId="77777777" w:rsidR="007A0AE9" w:rsidRDefault="00F44554">
      <w:pPr>
        <w:spacing w:after="452" w:line="265" w:lineRule="auto"/>
        <w:ind w:left="10" w:right="360" w:hanging="10"/>
        <w:jc w:val="center"/>
      </w:pPr>
      <w:r>
        <w:rPr>
          <w:sz w:val="24"/>
        </w:rPr>
        <w:t>ОДРЖАНЕ 1. ОКТОБРА 2026. ГОДИНЕ</w:t>
      </w:r>
    </w:p>
    <w:p w14:paraId="6D502AF0" w14:textId="77777777" w:rsidR="007A0AE9" w:rsidRDefault="00F44554">
      <w:pPr>
        <w:ind w:left="-5" w:right="365" w:firstLine="658"/>
      </w:pPr>
      <w:r>
        <w:t>Шеста седница Градске изборне комисије града Крушевца одржана је дана 1. октобра 2026. године, са почетком у 17,00 часова, у сали 34 Скупштине града Крушевца.</w:t>
      </w:r>
    </w:p>
    <w:p w14:paraId="378C3665" w14:textId="77777777" w:rsidR="007A0AE9" w:rsidRDefault="00F44554">
      <w:pPr>
        <w:ind w:left="-5" w:firstLine="653"/>
      </w:pPr>
      <w:r>
        <w:t>Седницом је председавао Ведран Стевановић, председник Градске изборне комисије града Крушевца.</w:t>
      </w:r>
    </w:p>
    <w:p w14:paraId="190F8840" w14:textId="77777777" w:rsidR="007A0AE9" w:rsidRDefault="00F44554">
      <w:pPr>
        <w:ind w:left="663"/>
      </w:pPr>
      <w:r>
        <w:t>Се</w:t>
      </w:r>
      <w:r>
        <w:t>дници су присуствовали:</w:t>
      </w:r>
    </w:p>
    <w:p w14:paraId="03EAC4A3" w14:textId="77777777" w:rsidR="007A0AE9" w:rsidRDefault="00F44554">
      <w:pPr>
        <w:ind w:left="-5" w:right="360" w:firstLine="653"/>
      </w:pPr>
      <w:r>
        <w:t>-Чланови Градске изборне комисије града Крушевца у сталном саставу: Ана Милановић, Мина Миљковић, Виолета Војиновић, Горан Ћирић, Лазар Ђурђевић и Угљеша Ћирковић, заменици чланова: Невена Станојевић, Ивана Миленковић и Александар С</w:t>
      </w:r>
      <w:r>
        <w:t>танковић ( са правом гласа) и Мирко Радовановић, Антон Перак, Јована Миленковић и Мирослав Панић (без права гласа).</w:t>
      </w:r>
    </w:p>
    <w:p w14:paraId="60865C55" w14:textId="77777777" w:rsidR="007A0AE9" w:rsidRDefault="00F44554">
      <w:pPr>
        <w:ind w:left="663" w:right="759"/>
      </w:pPr>
      <w:r>
        <w:rPr>
          <w:noProof/>
        </w:rPr>
        <w:drawing>
          <wp:inline distT="0" distB="0" distL="0" distR="0" wp14:anchorId="0381F707" wp14:editId="2BEE69F0">
            <wp:extent cx="39632" cy="15244"/>
            <wp:effectExtent l="0" t="0" r="0" b="0"/>
            <wp:docPr id="1722" name="Picture 17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" name="Picture 172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632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Чланови у проширеном саставу: Милош Павић и Петар Живановић </w:t>
      </w:r>
      <w:r>
        <w:rPr>
          <w:noProof/>
        </w:rPr>
        <w:drawing>
          <wp:inline distT="0" distB="0" distL="0" distR="0" wp14:anchorId="7462DDF9" wp14:editId="0FEA85BB">
            <wp:extent cx="42681" cy="18293"/>
            <wp:effectExtent l="0" t="0" r="0" b="0"/>
            <wp:docPr id="1723" name="Picture 17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" name="Picture 172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681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заменик члана у проширеном саставу: Лазар Стефановић (без права гласа).</w:t>
      </w:r>
    </w:p>
    <w:p w14:paraId="1D910EC9" w14:textId="77777777" w:rsidR="007A0AE9" w:rsidRDefault="00F44554">
      <w:pPr>
        <w:ind w:left="663"/>
      </w:pPr>
      <w:r>
        <w:t>Седници је присуствовао секретар Градске изборне комисије Андрија Грашић.</w:t>
      </w:r>
    </w:p>
    <w:p w14:paraId="60F0E9B1" w14:textId="77777777" w:rsidR="007A0AE9" w:rsidRDefault="00F44554">
      <w:pPr>
        <w:ind w:left="-5" w:firstLine="653"/>
      </w:pPr>
      <w:r>
        <w:t>Председник је отворио седницу и констатовао да седници присуствује већина чланова и заменика чланова и да постоји кворум за пуноважан рад и одлучивање,</w:t>
      </w:r>
    </w:p>
    <w:p w14:paraId="15421FBE" w14:textId="77777777" w:rsidR="007A0AE9" w:rsidRDefault="00F44554">
      <w:pPr>
        <w:ind w:left="-5" w:right="365" w:firstLine="658"/>
      </w:pPr>
      <w:r>
        <w:t>Пре преласка на Дневни ред пре</w:t>
      </w:r>
      <w:r>
        <w:t>дседник Комисије је прочитао Записник са претходне седнице, замолио присутне да се изјасне и након гласања констатовао да је Комисија једногласно усвојила Записник са Пете седнице одржане 23, 09. 2026. године,</w:t>
      </w:r>
    </w:p>
    <w:p w14:paraId="24C879D7" w14:textId="77777777" w:rsidR="007A0AE9" w:rsidRDefault="00F44554">
      <w:pPr>
        <w:spacing w:after="235" w:line="259" w:lineRule="auto"/>
        <w:ind w:left="10" w:right="370" w:hanging="10"/>
        <w:jc w:val="right"/>
      </w:pPr>
      <w:r>
        <w:t xml:space="preserve">Након усвајања Записника са претходне седнице </w:t>
      </w:r>
      <w:r>
        <w:t>председник је предложио следећи</w:t>
      </w:r>
    </w:p>
    <w:p w14:paraId="39F70153" w14:textId="77777777" w:rsidR="007A0AE9" w:rsidRDefault="00F44554">
      <w:pPr>
        <w:pStyle w:val="Heading1"/>
        <w:spacing w:after="323"/>
        <w:ind w:right="374"/>
      </w:pPr>
      <w:r>
        <w:rPr>
          <w:sz w:val="34"/>
        </w:rPr>
        <w:t>Дневни ред</w:t>
      </w:r>
    </w:p>
    <w:p w14:paraId="53FAAD49" w14:textId="77777777" w:rsidR="007A0AE9" w:rsidRDefault="00F44554">
      <w:pPr>
        <w:numPr>
          <w:ilvl w:val="0"/>
          <w:numId w:val="1"/>
        </w:numPr>
        <w:spacing w:after="166" w:line="252" w:lineRule="auto"/>
        <w:ind w:left="662" w:right="345" w:hanging="331"/>
      </w:pPr>
      <w:r>
        <w:rPr>
          <w:sz w:val="24"/>
        </w:rPr>
        <w:t xml:space="preserve">Предлог Решења о именовању члана и заменика члана Градске изборне комисије града Крушевца у проширеном саставу на предлог подносиоца проглашене изборне листе ЕВРОПСКА СРБИЈА - МАРИНИКА ТЕПИЋ </w:t>
      </w:r>
      <w:r>
        <w:rPr>
          <w:sz w:val="24"/>
        </w:rPr>
        <w:t>ЗДРАВКО ПОНОШ (СТРАНКА</w:t>
      </w:r>
      <w:r>
        <w:rPr>
          <w:sz w:val="24"/>
        </w:rPr>
        <w:t xml:space="preserve"> СЛОБОДЕ И ПРАВДЕ, СРБИЈА ЦЕНТАР СРЦЕ, СОЛИДАРНОСТ - САМООДБРАНА - ОСЛОБОЂЕЊЕ),</w:t>
      </w:r>
    </w:p>
    <w:p w14:paraId="52D6A515" w14:textId="77777777" w:rsidR="007A0AE9" w:rsidRDefault="00F44554">
      <w:pPr>
        <w:numPr>
          <w:ilvl w:val="0"/>
          <w:numId w:val="1"/>
        </w:numPr>
        <w:spacing w:after="216" w:line="252" w:lineRule="auto"/>
        <w:ind w:left="662" w:right="345" w:hanging="331"/>
      </w:pPr>
      <w:r>
        <w:rPr>
          <w:sz w:val="24"/>
        </w:rPr>
        <w:t>Разно.</w:t>
      </w:r>
    </w:p>
    <w:p w14:paraId="0F87EF1F" w14:textId="77777777" w:rsidR="007A0AE9" w:rsidRDefault="00F44554">
      <w:pPr>
        <w:spacing w:after="257"/>
        <w:ind w:left="-5" w:firstLine="528"/>
      </w:pPr>
      <w:r>
        <w:t>Градска изборна комисија града Крушевца је једногласно усвојила предложени Дневни ред, након чега се приступило разматрању тачака Дневног реда.</w:t>
      </w:r>
    </w:p>
    <w:p w14:paraId="6CED3F97" w14:textId="77777777" w:rsidR="007A0AE9" w:rsidRDefault="00F44554">
      <w:pPr>
        <w:spacing w:after="216" w:line="252" w:lineRule="auto"/>
        <w:ind w:left="14" w:right="345" w:hanging="10"/>
      </w:pPr>
      <w:r>
        <w:rPr>
          <w:sz w:val="24"/>
        </w:rPr>
        <w:t>Прва тачка: Предлог Решењ</w:t>
      </w:r>
      <w:r>
        <w:rPr>
          <w:sz w:val="24"/>
        </w:rPr>
        <w:t xml:space="preserve">а о именовању члана и заменика члана Градске изборне комисије града Крушевца у проширеном саставу на предлог подносиоца проглашене изборне листе ЕВРОПСКА СРБИЈА - МАРИНИКА ТЕПИЋ ЗДРАВКО </w:t>
      </w:r>
      <w:r>
        <w:rPr>
          <w:sz w:val="24"/>
        </w:rPr>
        <w:lastRenderedPageBreak/>
        <w:t xml:space="preserve">понош (СТРАНКА СЛОБОДЕ И ПРАВДЕ, СРБИЈА ЦЕНТАР СРЦЕ, СОЛИДАРНОСТ </w:t>
      </w:r>
      <w:r>
        <w:rPr>
          <w:noProof/>
        </w:rPr>
        <w:drawing>
          <wp:inline distT="0" distB="0" distL="0" distR="0" wp14:anchorId="33191C8B" wp14:editId="6568D084">
            <wp:extent cx="42681" cy="24391"/>
            <wp:effectExtent l="0" t="0" r="0" b="0"/>
            <wp:docPr id="1724" name="Picture 17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" name="Picture 172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681" cy="2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>САМО</w:t>
      </w:r>
      <w:r>
        <w:rPr>
          <w:sz w:val="24"/>
        </w:rPr>
        <w:t>ОДБРАНА - ОСЛОБОЂЕЊЕ).</w:t>
      </w:r>
    </w:p>
    <w:p w14:paraId="64AD810F" w14:textId="77777777" w:rsidR="007A0AE9" w:rsidRDefault="00F44554">
      <w:pPr>
        <w:ind w:left="398" w:firstLine="648"/>
      </w:pPr>
      <w:r>
        <w:t>Ведран Стевановић, председник Комисије, образложио је Прелог Решења о именовању члана и заменика члана Градске изборне комисије града Крушевца у проширеном саставу на предлог подносиоца проглашене Изборне листе ЕВРОПСКА СРБИЈА - МАРИ</w:t>
      </w:r>
      <w:r>
        <w:t>НИКА ТЕГШЋ ЗДРАВКО ПОНОШ (СТРАНКА СЛОБОДЕ И ПРАВДЕ, СРБИЈА ЦЕНТАР СРЦЕ, СОЛИДАРНОСТ - САМООДБРАНА - ОСЛОБОЂЕЊЕ).</w:t>
      </w:r>
    </w:p>
    <w:p w14:paraId="6F3D0A5E" w14:textId="77777777" w:rsidR="007A0AE9" w:rsidRDefault="00F44554">
      <w:pPr>
        <w:spacing w:after="0" w:line="259" w:lineRule="auto"/>
        <w:ind w:left="10" w:right="-15" w:hanging="10"/>
        <w:jc w:val="right"/>
      </w:pPr>
      <w:r>
        <w:t>Упозанао је присутне да је овлашћено лице подносиоца Изборне листе. под називом</w:t>
      </w:r>
    </w:p>
    <w:p w14:paraId="13C3A3E6" w14:textId="77777777" w:rsidR="007A0AE9" w:rsidRDefault="00F44554">
      <w:pPr>
        <w:ind w:left="399"/>
      </w:pPr>
      <w:r>
        <w:t>ЕВРОПСКА СРБИЈА - МАРИНКА ТЕПИЋ ЗДРАВКО ПОНОШ (СТРАНКА СЛОБОДЕ И ПРАВДЕ, СРБИЈА ЦЕНТАР СРЦЕ, СОЛИДАРНОСТ - САМООДБРАНА ОСЛОБОЂЕЊЕ) доставило предлог за именовање члана и замени</w:t>
      </w:r>
      <w:r>
        <w:t>ка члана изборне комисије у проширеном саставу дана 1. октобра 2026.године у 10:08 часова, којим су предложени:</w:t>
      </w:r>
    </w:p>
    <w:p w14:paraId="537369D2" w14:textId="77777777" w:rsidR="007A0AE9" w:rsidRDefault="00F44554">
      <w:pPr>
        <w:numPr>
          <w:ilvl w:val="0"/>
          <w:numId w:val="2"/>
        </w:numPr>
        <w:ind w:left="1579" w:hanging="331"/>
      </w:pPr>
      <w:r>
        <w:t>За члана: Никола Лакићевић из Крушевца и</w:t>
      </w:r>
    </w:p>
    <w:p w14:paraId="0DAF9122" w14:textId="77777777" w:rsidR="007A0AE9" w:rsidRDefault="00F44554">
      <w:pPr>
        <w:numPr>
          <w:ilvl w:val="0"/>
          <w:numId w:val="2"/>
        </w:numPr>
        <w:spacing w:after="234" w:line="259" w:lineRule="auto"/>
        <w:ind w:left="1579" w:hanging="331"/>
      </w:pPr>
      <w:r>
        <w:t>За заменика члана: Зоран Бошковић из Крушевца.</w:t>
      </w:r>
    </w:p>
    <w:p w14:paraId="235F71C9" w14:textId="77777777" w:rsidR="007A0AE9" w:rsidRDefault="00F44554">
      <w:pPr>
        <w:ind w:left="379" w:firstLine="418"/>
      </w:pPr>
      <w:r>
        <w:t>Разматрајући поднети предлог Градска изборна комисија је</w:t>
      </w:r>
      <w:r>
        <w:t xml:space="preserve"> утврдила да је предлог благовремен, дозвољен, уредан и поднет од стране овлашћеног лица као и да предложена лица испуњавају услове за чланство прописане Законом о избору народних посланика („Службени гласник РС”, број 14/22 и 47/26).</w:t>
      </w:r>
    </w:p>
    <w:p w14:paraId="1F9CFAD9" w14:textId="77777777" w:rsidR="007A0AE9" w:rsidRDefault="00F44554">
      <w:pPr>
        <w:ind w:left="797"/>
      </w:pPr>
      <w:r>
        <w:t>Председник је отворио</w:t>
      </w:r>
      <w:r>
        <w:t xml:space="preserve"> претрес.</w:t>
      </w:r>
    </w:p>
    <w:p w14:paraId="64500D9A" w14:textId="77777777" w:rsidR="007A0AE9" w:rsidRDefault="00F44554">
      <w:pPr>
        <w:ind w:left="797"/>
      </w:pPr>
      <w:r>
        <w:t>Дискусије није било,</w:t>
      </w:r>
    </w:p>
    <w:p w14:paraId="6E26C4AE" w14:textId="77777777" w:rsidR="007A0AE9" w:rsidRDefault="00F44554">
      <w:pPr>
        <w:spacing w:after="229"/>
        <w:ind w:left="370" w:firstLine="422"/>
      </w:pPr>
      <w:r>
        <w:t>Председник је ставио Предлог Решења на гласање и након обављеног гласања констатовао даје Градска изборна комисија града Крушевца једногласно донела Решење о именовању члана и заменика члана у проширени састав Градске изборне</w:t>
      </w:r>
      <w:r>
        <w:t xml:space="preserve"> комисије на предлог подносиоца проглашене Изборне листе ЕВРОПСКА СРБИЈА - МАРУШИКА ТЕШДЋ ЗДРАВКО ПОНОШ (СТРАНКА СЛОБОДЕ И ПРАВДЕ, СРБИЈА ЦЕНТАР СРЦЕ, СОЛИДАРНОСТ - САМООДБРАНА - ОСЛОБОЂЕЊЕ) којим је за члана именован Никола Лакићевић, а за заменика члана </w:t>
      </w:r>
      <w:r>
        <w:t>Зоран Бошковић.</w:t>
      </w:r>
    </w:p>
    <w:p w14:paraId="60542B17" w14:textId="77777777" w:rsidR="007A0AE9" w:rsidRDefault="00F44554">
      <w:pPr>
        <w:spacing w:after="216" w:line="252" w:lineRule="auto"/>
        <w:ind w:left="1023" w:right="345" w:hanging="10"/>
      </w:pPr>
      <w:r>
        <w:rPr>
          <w:sz w:val="24"/>
        </w:rPr>
        <w:t>Друга тачка:Разно</w:t>
      </w:r>
    </w:p>
    <w:p w14:paraId="1805F024" w14:textId="77777777" w:rsidR="007A0AE9" w:rsidRDefault="00F44554">
      <w:pPr>
        <w:spacing w:after="276"/>
        <w:ind w:left="1023"/>
      </w:pPr>
      <w:r>
        <w:t>Дискусије није било.</w:t>
      </w:r>
    </w:p>
    <w:p w14:paraId="36DA664D" w14:textId="77777777" w:rsidR="007A0AE9" w:rsidRDefault="00F44554">
      <w:pPr>
        <w:ind w:left="355" w:firstLine="658"/>
      </w:pPr>
      <w:r>
        <w:t>Председник Градске изборне комисије града Крушевца је заюьучио седницу у 17.10 часова.</w:t>
      </w:r>
    </w:p>
    <w:p w14:paraId="79EC90F5" w14:textId="3BC11571" w:rsidR="007A0AE9" w:rsidRDefault="00F44554" w:rsidP="00F44554">
      <w:pPr>
        <w:spacing w:after="1973" w:line="259" w:lineRule="auto"/>
        <w:ind w:left="125" w:firstLine="0"/>
        <w:jc w:val="left"/>
      </w:pPr>
      <w:r>
        <w:rPr>
          <w:noProof/>
        </w:rPr>
        <w:drawing>
          <wp:inline distT="0" distB="0" distL="0" distR="0" wp14:anchorId="011457DC" wp14:editId="047B48B9">
            <wp:extent cx="5524090" cy="1570168"/>
            <wp:effectExtent l="0" t="0" r="0" b="0"/>
            <wp:docPr id="6696" name="Picture 66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6" name="Picture 669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24090" cy="1570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0AE9">
      <w:pgSz w:w="11906" w:h="16838"/>
      <w:pgMar w:top="1425" w:right="1503" w:bottom="1436" w:left="15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A6F32"/>
    <w:multiLevelType w:val="hybridMultilevel"/>
    <w:tmpl w:val="44BE8BAA"/>
    <w:lvl w:ilvl="0" w:tplc="688E88D4">
      <w:start w:val="1"/>
      <w:numFmt w:val="decimal"/>
      <w:lvlText w:val="%1."/>
      <w:lvlJc w:val="left"/>
      <w:pPr>
        <w:ind w:left="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FFCE728">
      <w:start w:val="1"/>
      <w:numFmt w:val="lowerLetter"/>
      <w:lvlText w:val="%2"/>
      <w:lvlJc w:val="left"/>
      <w:pPr>
        <w:ind w:left="1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CF876A4">
      <w:start w:val="1"/>
      <w:numFmt w:val="lowerRoman"/>
      <w:lvlText w:val="%3"/>
      <w:lvlJc w:val="left"/>
      <w:pPr>
        <w:ind w:left="2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096434A">
      <w:start w:val="1"/>
      <w:numFmt w:val="decimal"/>
      <w:lvlText w:val="%4"/>
      <w:lvlJc w:val="left"/>
      <w:pPr>
        <w:ind w:left="2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2F2B77A">
      <w:start w:val="1"/>
      <w:numFmt w:val="lowerLetter"/>
      <w:lvlText w:val="%5"/>
      <w:lvlJc w:val="left"/>
      <w:pPr>
        <w:ind w:left="3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1080D82">
      <w:start w:val="1"/>
      <w:numFmt w:val="lowerRoman"/>
      <w:lvlText w:val="%6"/>
      <w:lvlJc w:val="left"/>
      <w:pPr>
        <w:ind w:left="4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4A8D558">
      <w:start w:val="1"/>
      <w:numFmt w:val="decimal"/>
      <w:lvlText w:val="%7"/>
      <w:lvlJc w:val="left"/>
      <w:pPr>
        <w:ind w:left="5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5485E4">
      <w:start w:val="1"/>
      <w:numFmt w:val="lowerLetter"/>
      <w:lvlText w:val="%8"/>
      <w:lvlJc w:val="left"/>
      <w:pPr>
        <w:ind w:left="5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C423E10">
      <w:start w:val="1"/>
      <w:numFmt w:val="lowerRoman"/>
      <w:lvlText w:val="%9"/>
      <w:lvlJc w:val="left"/>
      <w:pPr>
        <w:ind w:left="6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43407D"/>
    <w:multiLevelType w:val="hybridMultilevel"/>
    <w:tmpl w:val="9B9C5CC4"/>
    <w:lvl w:ilvl="0" w:tplc="3D7AF418">
      <w:start w:val="1"/>
      <w:numFmt w:val="decimal"/>
      <w:lvlText w:val="%1)"/>
      <w:lvlJc w:val="left"/>
      <w:pPr>
        <w:ind w:left="1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C2A1BA">
      <w:start w:val="1"/>
      <w:numFmt w:val="lowerLetter"/>
      <w:lvlText w:val="%2"/>
      <w:lvlJc w:val="left"/>
      <w:pPr>
        <w:ind w:left="2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149EBE">
      <w:start w:val="1"/>
      <w:numFmt w:val="lowerRoman"/>
      <w:lvlText w:val="%3"/>
      <w:lvlJc w:val="left"/>
      <w:pPr>
        <w:ind w:left="3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60C366">
      <w:start w:val="1"/>
      <w:numFmt w:val="decimal"/>
      <w:lvlText w:val="%4"/>
      <w:lvlJc w:val="left"/>
      <w:pPr>
        <w:ind w:left="4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3AE290">
      <w:start w:val="1"/>
      <w:numFmt w:val="lowerLetter"/>
      <w:lvlText w:val="%5"/>
      <w:lvlJc w:val="left"/>
      <w:pPr>
        <w:ind w:left="5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70F4FE">
      <w:start w:val="1"/>
      <w:numFmt w:val="lowerRoman"/>
      <w:lvlText w:val="%6"/>
      <w:lvlJc w:val="left"/>
      <w:pPr>
        <w:ind w:left="5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40C21A">
      <w:start w:val="1"/>
      <w:numFmt w:val="decimal"/>
      <w:lvlText w:val="%7"/>
      <w:lvlJc w:val="left"/>
      <w:pPr>
        <w:ind w:left="6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8466B8">
      <w:start w:val="1"/>
      <w:numFmt w:val="lowerLetter"/>
      <w:lvlText w:val="%8"/>
      <w:lvlJc w:val="left"/>
      <w:pPr>
        <w:ind w:left="7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A48E94">
      <w:start w:val="1"/>
      <w:numFmt w:val="lowerRoman"/>
      <w:lvlText w:val="%9"/>
      <w:lvlJc w:val="left"/>
      <w:pPr>
        <w:ind w:left="7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AE9"/>
    <w:rsid w:val="007A0AE9"/>
    <w:rsid w:val="00F44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8FF11"/>
  <w15:docId w15:val="{0F98879F-8983-4D28-AE50-4A0D4B702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" w:line="248" w:lineRule="auto"/>
      <w:ind w:left="15" w:hanging="5"/>
      <w:jc w:val="both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2"/>
      <w:ind w:right="346"/>
      <w:jc w:val="center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3450</Characters>
  <Application>Microsoft Office Word</Application>
  <DocSecurity>0</DocSecurity>
  <Lines>28</Lines>
  <Paragraphs>8</Paragraphs>
  <ScaleCrop>false</ScaleCrop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Branislav Dolić</dc:creator>
  <cp:keywords/>
  <cp:lastModifiedBy>Branislav Dolić</cp:lastModifiedBy>
  <cp:revision>2</cp:revision>
  <dcterms:created xsi:type="dcterms:W3CDTF">2026-10-09T12:49:00Z</dcterms:created>
  <dcterms:modified xsi:type="dcterms:W3CDTF">2026-10-09T12:49:00Z</dcterms:modified>
</cp:coreProperties>
</file>