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EB907" w14:textId="77777777" w:rsidR="00766AC0" w:rsidRDefault="00C804A9">
      <w:pPr>
        <w:ind w:left="120"/>
      </w:pPr>
      <w:r>
        <w:t>РЕПУБЛИКА СРБИЈА</w:t>
      </w:r>
    </w:p>
    <w:p w14:paraId="5D2D1E3A" w14:textId="77777777" w:rsidR="00766AC0" w:rsidRDefault="00C804A9">
      <w:pPr>
        <w:ind w:left="120"/>
      </w:pPr>
      <w:r>
        <w:t>ГРАД КРУШЕВАЦ</w:t>
      </w:r>
    </w:p>
    <w:p w14:paraId="26ED8B5C" w14:textId="77777777" w:rsidR="00766AC0" w:rsidRDefault="00C804A9">
      <w:pPr>
        <w:ind w:left="120"/>
      </w:pPr>
      <w:r>
        <w:t>Градска изборна комисија града Крушевца</w:t>
      </w:r>
    </w:p>
    <w:p w14:paraId="02081EAB" w14:textId="77777777" w:rsidR="00766AC0" w:rsidRDefault="00C804A9">
      <w:pPr>
        <w:ind w:left="120"/>
      </w:pPr>
      <w:r>
        <w:t>02 Број: 06-9/26</w:t>
      </w:r>
    </w:p>
    <w:p w14:paraId="0C8D3C39" w14:textId="77777777" w:rsidR="00766AC0" w:rsidRDefault="00C804A9">
      <w:pPr>
        <w:spacing w:after="645"/>
        <w:ind w:left="120" w:right="5281"/>
      </w:pPr>
      <w:r>
        <w:t>10. октобар 2026. године Крушевац</w:t>
      </w:r>
    </w:p>
    <w:p w14:paraId="214C0FBB" w14:textId="77777777" w:rsidR="00766AC0" w:rsidRDefault="00C804A9">
      <w:pPr>
        <w:pStyle w:val="Heading1"/>
      </w:pPr>
      <w:r>
        <w:t>ЗАПИСНИК</w:t>
      </w:r>
    </w:p>
    <w:p w14:paraId="7E044C2B" w14:textId="77777777" w:rsidR="00766AC0" w:rsidRDefault="00C804A9">
      <w:pPr>
        <w:spacing w:after="0" w:line="265" w:lineRule="auto"/>
        <w:ind w:left="44"/>
        <w:jc w:val="center"/>
      </w:pPr>
      <w:r>
        <w:rPr>
          <w:sz w:val="24"/>
        </w:rPr>
        <w:t>СА ДЕВЕТЕ СЕДНИЦЕ ГРАДСКЕ ИЗБОРНЕ</w:t>
      </w:r>
    </w:p>
    <w:p w14:paraId="05EAF703" w14:textId="77777777" w:rsidR="00766AC0" w:rsidRDefault="00C804A9">
      <w:pPr>
        <w:spacing w:after="0" w:line="265" w:lineRule="auto"/>
        <w:ind w:left="44"/>
        <w:jc w:val="center"/>
      </w:pPr>
      <w:r>
        <w:rPr>
          <w:sz w:val="24"/>
        </w:rPr>
        <w:t>КОМИСИЈЕ ГРАДА КРУШЕВЦА</w:t>
      </w:r>
    </w:p>
    <w:p w14:paraId="2212E0D2" w14:textId="77777777" w:rsidR="00766AC0" w:rsidRDefault="00C804A9">
      <w:pPr>
        <w:spacing w:after="517" w:line="265" w:lineRule="auto"/>
        <w:ind w:left="44" w:right="10"/>
        <w:jc w:val="center"/>
      </w:pPr>
      <w:r>
        <w:rPr>
          <w:sz w:val="24"/>
        </w:rPr>
        <w:t>ОДРЖАНЕ 10. ОКТОБРА 2026. ГОДИНЕ</w:t>
      </w:r>
    </w:p>
    <w:p w14:paraId="49478AA4" w14:textId="77777777" w:rsidR="00766AC0" w:rsidRDefault="00C804A9">
      <w:pPr>
        <w:spacing w:after="52"/>
        <w:ind w:left="110" w:firstLine="658"/>
      </w:pPr>
      <w:r>
        <w:t>Девета седница Градске изборне комисије града Крушевца одржана је дана 10. октобра 2026. године, са почетком у 17,00 часова, у сали 34 Скупштине града Крушевца.</w:t>
      </w:r>
    </w:p>
    <w:p w14:paraId="589E91D0" w14:textId="77777777" w:rsidR="00766AC0" w:rsidRDefault="00C804A9">
      <w:pPr>
        <w:ind w:left="110" w:firstLine="653"/>
      </w:pPr>
      <w:r>
        <w:t xml:space="preserve">Седницом је председавао Ведран Стевановић, председник Градске </w:t>
      </w:r>
      <w:r>
        <w:t>изборне комисије града Крушевца.</w:t>
      </w:r>
    </w:p>
    <w:p w14:paraId="564CC967" w14:textId="77777777" w:rsidR="00766AC0" w:rsidRDefault="00C804A9">
      <w:pPr>
        <w:spacing w:after="68"/>
        <w:ind w:left="721"/>
      </w:pPr>
      <w:r>
        <w:t>Седници су присуствовали:</w:t>
      </w:r>
    </w:p>
    <w:p w14:paraId="5AD76363" w14:textId="77777777" w:rsidR="00766AC0" w:rsidRDefault="00C804A9">
      <w:pPr>
        <w:numPr>
          <w:ilvl w:val="0"/>
          <w:numId w:val="1"/>
        </w:numPr>
        <w:spacing w:after="69"/>
        <w:ind w:left="1034" w:hanging="331"/>
      </w:pPr>
      <w:r>
        <w:t>Чланови Градске изборне комисије града Крушевца у сталном саставу: Марко Каралић, Ана Милановић, Мина Миљковић, Виолета Војиновић, Горан Ћирић, Лазар Ђурђевић и Зоран Лазаревић и заменик члана: Ива</w:t>
      </w:r>
      <w:r>
        <w:t>на Миленковић( са правом гласа);</w:t>
      </w:r>
    </w:p>
    <w:p w14:paraId="140CA72E" w14:textId="77777777" w:rsidR="00766AC0" w:rsidRDefault="00C804A9">
      <w:pPr>
        <w:spacing w:after="67"/>
        <w:ind w:left="1027" w:hanging="326"/>
      </w:pPr>
      <w:r>
        <w:rPr>
          <w:noProof/>
        </w:rPr>
        <w:drawing>
          <wp:inline distT="0" distB="0" distL="0" distR="0" wp14:anchorId="7793FB3D" wp14:editId="031A5C5C">
            <wp:extent cx="39632" cy="18293"/>
            <wp:effectExtent l="0" t="0" r="0" b="0"/>
            <wp:docPr id="1755" name="Picture 1755"/>
            <wp:cNvGraphicFramePr/>
            <a:graphic xmlns:a="http://schemas.openxmlformats.org/drawingml/2006/main">
              <a:graphicData uri="http://schemas.openxmlformats.org/drawingml/2006/picture">
                <pic:pic xmlns:pic="http://schemas.openxmlformats.org/drawingml/2006/picture">
                  <pic:nvPicPr>
                    <pic:cNvPr id="1755" name="Picture 1755"/>
                    <pic:cNvPicPr/>
                  </pic:nvPicPr>
                  <pic:blipFill>
                    <a:blip r:embed="rId5"/>
                    <a:stretch>
                      <a:fillRect/>
                    </a:stretch>
                  </pic:blipFill>
                  <pic:spPr>
                    <a:xfrm>
                      <a:off x="0" y="0"/>
                      <a:ext cx="39632" cy="18293"/>
                    </a:xfrm>
                    <a:prstGeom prst="rect">
                      <a:avLst/>
                    </a:prstGeom>
                  </pic:spPr>
                </pic:pic>
              </a:graphicData>
            </a:graphic>
          </wp:inline>
        </w:drawing>
      </w:r>
      <w:r>
        <w:t xml:space="preserve"> Чланови у проширеном саставу: Милош Павић, Петар Живановић, Никола Лакићевић, Александар Аџић, Милица Роглић и Ксенија Брадић Вељовић.</w:t>
      </w:r>
    </w:p>
    <w:p w14:paraId="44765DDC" w14:textId="77777777" w:rsidR="00766AC0" w:rsidRDefault="00C804A9">
      <w:pPr>
        <w:numPr>
          <w:ilvl w:val="0"/>
          <w:numId w:val="1"/>
        </w:numPr>
        <w:ind w:left="1034" w:hanging="331"/>
      </w:pPr>
      <w:r>
        <w:t>Заменик члана у проширеном саставу Лазар Стефановић ( без права гласа).</w:t>
      </w:r>
    </w:p>
    <w:p w14:paraId="0BFBAC13" w14:textId="77777777" w:rsidR="00766AC0" w:rsidRDefault="00C804A9">
      <w:pPr>
        <w:ind w:left="706"/>
      </w:pPr>
      <w:r>
        <w:t>Седници је присуствовао секретар Градске изборне комисије, Андрија Грашић.</w:t>
      </w:r>
    </w:p>
    <w:p w14:paraId="5104FEA3" w14:textId="77777777" w:rsidR="00766AC0" w:rsidRDefault="00C804A9">
      <w:pPr>
        <w:spacing w:after="26"/>
        <w:ind w:left="34" w:firstLine="653"/>
      </w:pPr>
      <w:r>
        <w:t>Председник је отворио седницу и констатовао да седници присуствује већина чланова и заменика чланова и да постоји кворум за пуноважан рад и одлучивање.</w:t>
      </w:r>
    </w:p>
    <w:p w14:paraId="47A993B9" w14:textId="77777777" w:rsidR="00766AC0" w:rsidRDefault="00C804A9">
      <w:pPr>
        <w:spacing w:after="54"/>
        <w:ind w:left="34" w:right="82" w:firstLine="653"/>
      </w:pPr>
      <w:r>
        <w:t>Пре преласка на Дневни ред пр</w:t>
      </w:r>
      <w:r>
        <w:t>едседник Комисије је ставио на гласање Записник са Осме седнице достављен електронским путем и након гласања констатовао даје Градска изборна комисија једногласно усвојила Записник са Осме седнице одржане дана 9. октобра 2026. године.</w:t>
      </w:r>
    </w:p>
    <w:p w14:paraId="4F94F83F" w14:textId="77777777" w:rsidR="00766AC0" w:rsidRDefault="00C804A9">
      <w:pPr>
        <w:spacing w:after="263"/>
        <w:ind w:left="692"/>
      </w:pPr>
      <w:r>
        <w:t>Након усвајања Записн</w:t>
      </w:r>
      <w:r>
        <w:t>ика са претходне седнице, председник је предложио следећи</w:t>
      </w:r>
    </w:p>
    <w:p w14:paraId="21047323" w14:textId="77777777" w:rsidR="00766AC0" w:rsidRDefault="00C804A9">
      <w:pPr>
        <w:pStyle w:val="Heading1"/>
        <w:spacing w:after="219"/>
        <w:ind w:left="0" w:right="62"/>
      </w:pPr>
      <w:r>
        <w:rPr>
          <w:sz w:val="34"/>
        </w:rPr>
        <w:t>Дневни ред</w:t>
      </w:r>
    </w:p>
    <w:p w14:paraId="42C1CEEC" w14:textId="77777777" w:rsidR="00766AC0" w:rsidRDefault="00C804A9">
      <w:pPr>
        <w:numPr>
          <w:ilvl w:val="0"/>
          <w:numId w:val="2"/>
        </w:numPr>
        <w:spacing w:after="69" w:line="232" w:lineRule="auto"/>
        <w:ind w:right="95" w:hanging="331"/>
      </w:pPr>
      <w:r>
        <w:rPr>
          <w:sz w:val="24"/>
        </w:rPr>
        <w:t>Предлог Решења о именовању заменика члана Градске изборне комисије града Крушевца у проширеном саставу испред изборне листе Богољуб Карић - Покрет Снага Србије - БК;</w:t>
      </w:r>
    </w:p>
    <w:p w14:paraId="202BF8F8" w14:textId="77777777" w:rsidR="00766AC0" w:rsidRDefault="00C804A9">
      <w:pPr>
        <w:numPr>
          <w:ilvl w:val="0"/>
          <w:numId w:val="2"/>
        </w:numPr>
        <w:spacing w:after="413" w:line="232" w:lineRule="auto"/>
        <w:ind w:right="95" w:hanging="331"/>
      </w:pPr>
      <w:r>
        <w:rPr>
          <w:sz w:val="24"/>
        </w:rPr>
        <w:t>Разно.</w:t>
      </w:r>
    </w:p>
    <w:p w14:paraId="51FB15A3" w14:textId="77777777" w:rsidR="00766AC0" w:rsidRDefault="00C804A9">
      <w:pPr>
        <w:spacing w:after="288"/>
        <w:ind w:left="5" w:right="101" w:firstLine="523"/>
      </w:pPr>
      <w:r>
        <w:t>Председник Ком</w:t>
      </w:r>
      <w:r>
        <w:t>исије након гласања констатује да је од присутних за гласало 13, против није било иједним уздржаним Градска изборна комисија града Крушевца већином гласова усвојила предложени Дневни ред, након чега се приступило разматрању тачака Дневног реда.</w:t>
      </w:r>
    </w:p>
    <w:p w14:paraId="2879FC5C" w14:textId="77777777" w:rsidR="00766AC0" w:rsidRDefault="00C804A9">
      <w:pPr>
        <w:spacing w:after="247" w:line="232" w:lineRule="auto"/>
        <w:ind w:left="15" w:right="95"/>
      </w:pPr>
      <w:r>
        <w:rPr>
          <w:sz w:val="24"/>
        </w:rPr>
        <w:lastRenderedPageBreak/>
        <w:t>Прва тачка:</w:t>
      </w:r>
      <w:r>
        <w:rPr>
          <w:sz w:val="24"/>
        </w:rPr>
        <w:t xml:space="preserve"> Предлог Решења о именовању заменика члана Градске изборне комисије града Крушевца у проширеном саставу испред изборне листе Ботољуб Карић - Покрет Снага Србије - БК</w:t>
      </w:r>
    </w:p>
    <w:p w14:paraId="6AD32FB5" w14:textId="77777777" w:rsidR="00766AC0" w:rsidRDefault="00C804A9">
      <w:pPr>
        <w:ind w:left="0" w:firstLine="658"/>
      </w:pPr>
      <w:r>
        <w:t>Ведран Стевановић, председник Комисије, упознао је присутне даје дана 9. октобра 2026. год</w:t>
      </w:r>
      <w:r>
        <w:t xml:space="preserve">ине у 23,58 часова овлашћено лице подносиоца Изборне листе „Богољуб Карић — </w:t>
      </w:r>
      <w:r>
        <w:t>Покрет СНАГА СРБИЈЕ — БК” доставио предлог за именовање заменика члана Градске изборне комисије града Крушевца у проширеном саставу којим је предложен Филип Бургић из Крушевца.</w:t>
      </w:r>
    </w:p>
    <w:p w14:paraId="42DA2E3C" w14:textId="77777777" w:rsidR="00766AC0" w:rsidRDefault="00C804A9">
      <w:pPr>
        <w:ind w:left="110" w:firstLine="711"/>
      </w:pPr>
      <w:r>
        <w:t>Гра</w:t>
      </w:r>
      <w:r>
        <w:t>дска изборна комисијаје утврдила даје предлог благовремен, дозвољен, уредан и поднет од стране овлашћеног лица као и да предложени кандидат Филип Бургић из Крушевца, предложен за заменика члана, испуњава услове прописане Законом о избору народних посланика</w:t>
      </w:r>
      <w:r>
        <w:t xml:space="preserve"> („Службени гласник РС”, број 14/22 и 47/26).</w:t>
      </w:r>
    </w:p>
    <w:p w14:paraId="472C9AD3" w14:textId="77777777" w:rsidR="00766AC0" w:rsidRDefault="00C804A9">
      <w:pPr>
        <w:ind w:left="793"/>
      </w:pPr>
      <w:r>
        <w:t>Председник је отворио претрес.</w:t>
      </w:r>
    </w:p>
    <w:p w14:paraId="153C6121" w14:textId="77777777" w:rsidR="00766AC0" w:rsidRDefault="00C804A9">
      <w:pPr>
        <w:spacing w:after="240"/>
        <w:ind w:left="110" w:firstLine="653"/>
      </w:pPr>
      <w:r>
        <w:t>Како дискусије није било, председник Комисије је ставио Предлог Решења на гласање и након обављеног гласања констатовао да је за предлог гласало 13 чланова, против и уздржаних није било и 1 члан није гласао, те да је Градска изборна комисија града Крушевца</w:t>
      </w:r>
      <w:r>
        <w:t xml:space="preserve"> већином гласова присутних чланова донела Решење о именовању заменика члана Градске изборне комисије града Крушевца у проширеном саставу испред Изборне листе Богољуб Карић - Покрет Снага Србије - БК којим је за члана именован Филип Бургић из Крушевца.</w:t>
      </w:r>
    </w:p>
    <w:p w14:paraId="4866E59C" w14:textId="77777777" w:rsidR="00766AC0" w:rsidRDefault="00C804A9">
      <w:pPr>
        <w:spacing w:after="207" w:line="232" w:lineRule="auto"/>
        <w:ind w:left="778" w:right="95"/>
      </w:pPr>
      <w:r>
        <w:rPr>
          <w:sz w:val="24"/>
        </w:rPr>
        <w:t>Друг</w:t>
      </w:r>
      <w:r>
        <w:rPr>
          <w:sz w:val="24"/>
        </w:rPr>
        <w:t>а тачка: Разно</w:t>
      </w:r>
    </w:p>
    <w:p w14:paraId="2E837B79" w14:textId="77777777" w:rsidR="00766AC0" w:rsidRDefault="00C804A9">
      <w:pPr>
        <w:spacing w:after="260"/>
        <w:ind w:left="783"/>
      </w:pPr>
      <w:r>
        <w:t>Дискусије није било.</w:t>
      </w:r>
    </w:p>
    <w:p w14:paraId="052496B8" w14:textId="77777777" w:rsidR="00766AC0" w:rsidRDefault="00C804A9">
      <w:pPr>
        <w:ind w:left="110" w:firstLine="648"/>
      </w:pPr>
      <w:r>
        <w:t>Председник Градске изборне комисије града Крушевца је закључио седницу у 7: 15 часова.</w:t>
      </w:r>
    </w:p>
    <w:p w14:paraId="6A346859" w14:textId="19EA41C0" w:rsidR="00766AC0" w:rsidRDefault="00C804A9" w:rsidP="00C804A9">
      <w:pPr>
        <w:spacing w:after="5430" w:line="259" w:lineRule="auto"/>
        <w:ind w:left="-38" w:firstLine="0"/>
        <w:jc w:val="left"/>
      </w:pPr>
      <w:r>
        <w:rPr>
          <w:noProof/>
        </w:rPr>
        <w:drawing>
          <wp:inline distT="0" distB="0" distL="0" distR="0" wp14:anchorId="2555D904" wp14:editId="69732CA5">
            <wp:extent cx="5429583" cy="1637243"/>
            <wp:effectExtent l="0" t="0" r="0" b="0"/>
            <wp:docPr id="6207" name="Picture 6207"/>
            <wp:cNvGraphicFramePr/>
            <a:graphic xmlns:a="http://schemas.openxmlformats.org/drawingml/2006/main">
              <a:graphicData uri="http://schemas.openxmlformats.org/drawingml/2006/picture">
                <pic:pic xmlns:pic="http://schemas.openxmlformats.org/drawingml/2006/picture">
                  <pic:nvPicPr>
                    <pic:cNvPr id="6207" name="Picture 6207"/>
                    <pic:cNvPicPr/>
                  </pic:nvPicPr>
                  <pic:blipFill>
                    <a:blip r:embed="rId6"/>
                    <a:stretch>
                      <a:fillRect/>
                    </a:stretch>
                  </pic:blipFill>
                  <pic:spPr>
                    <a:xfrm>
                      <a:off x="0" y="0"/>
                      <a:ext cx="5429583" cy="1637243"/>
                    </a:xfrm>
                    <a:prstGeom prst="rect">
                      <a:avLst/>
                    </a:prstGeom>
                  </pic:spPr>
                </pic:pic>
              </a:graphicData>
            </a:graphic>
          </wp:inline>
        </w:drawing>
      </w:r>
    </w:p>
    <w:sectPr w:rsidR="00766AC0">
      <w:pgSz w:w="11906" w:h="16838"/>
      <w:pgMar w:top="1412" w:right="1632" w:bottom="1237" w:left="163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55" style="width:1.5pt;height:.75pt" coordsize="" o:spt="100" o:bullet="t" adj="0,,0" path="" stroked="f">
        <v:stroke joinstyle="miter"/>
        <v:imagedata r:id="rId1" o:title="image3"/>
        <v:formulas/>
        <v:path o:connecttype="segments"/>
      </v:shape>
    </w:pict>
  </w:numPicBullet>
  <w:abstractNum w:abstractNumId="0" w15:restartNumberingAfterBreak="0">
    <w:nsid w:val="6B992AFE"/>
    <w:multiLevelType w:val="hybridMultilevel"/>
    <w:tmpl w:val="12FE1602"/>
    <w:lvl w:ilvl="0" w:tplc="B4162296">
      <w:start w:val="1"/>
      <w:numFmt w:val="decimal"/>
      <w:lvlText w:val="%1."/>
      <w:lvlJc w:val="left"/>
      <w:pPr>
        <w:ind w:left="10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D8607F8">
      <w:start w:val="1"/>
      <w:numFmt w:val="lowerLetter"/>
      <w:lvlText w:val="%2"/>
      <w:lvlJc w:val="left"/>
      <w:pPr>
        <w:ind w:left="17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36C700">
      <w:start w:val="1"/>
      <w:numFmt w:val="lowerRoman"/>
      <w:lvlText w:val="%3"/>
      <w:lvlJc w:val="left"/>
      <w:pPr>
        <w:ind w:left="24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B6EA21A">
      <w:start w:val="1"/>
      <w:numFmt w:val="decimal"/>
      <w:lvlText w:val="%4"/>
      <w:lvlJc w:val="left"/>
      <w:pPr>
        <w:ind w:left="31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7029626">
      <w:start w:val="1"/>
      <w:numFmt w:val="lowerLetter"/>
      <w:lvlText w:val="%5"/>
      <w:lvlJc w:val="left"/>
      <w:pPr>
        <w:ind w:left="39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84E1396">
      <w:start w:val="1"/>
      <w:numFmt w:val="lowerRoman"/>
      <w:lvlText w:val="%6"/>
      <w:lvlJc w:val="left"/>
      <w:pPr>
        <w:ind w:left="46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DCC84BE">
      <w:start w:val="1"/>
      <w:numFmt w:val="decimal"/>
      <w:lvlText w:val="%7"/>
      <w:lvlJc w:val="left"/>
      <w:pPr>
        <w:ind w:left="53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7424E14">
      <w:start w:val="1"/>
      <w:numFmt w:val="lowerLetter"/>
      <w:lvlText w:val="%8"/>
      <w:lvlJc w:val="left"/>
      <w:pPr>
        <w:ind w:left="60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D1AC090">
      <w:start w:val="1"/>
      <w:numFmt w:val="lowerRoman"/>
      <w:lvlText w:val="%9"/>
      <w:lvlJc w:val="left"/>
      <w:pPr>
        <w:ind w:left="67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77042524"/>
    <w:multiLevelType w:val="hybridMultilevel"/>
    <w:tmpl w:val="39DE42FA"/>
    <w:lvl w:ilvl="0" w:tplc="D6644FFA">
      <w:start w:val="1"/>
      <w:numFmt w:val="bullet"/>
      <w:lvlText w:val="•"/>
      <w:lvlPicBulletId w:val="0"/>
      <w:lvlJc w:val="left"/>
      <w:pPr>
        <w:ind w:left="10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E828352">
      <w:start w:val="1"/>
      <w:numFmt w:val="bullet"/>
      <w:lvlText w:val="o"/>
      <w:lvlJc w:val="left"/>
      <w:pPr>
        <w:ind w:left="21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A2319A">
      <w:start w:val="1"/>
      <w:numFmt w:val="bullet"/>
      <w:lvlText w:val="▪"/>
      <w:lvlJc w:val="left"/>
      <w:pPr>
        <w:ind w:left="28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80AAC96">
      <w:start w:val="1"/>
      <w:numFmt w:val="bullet"/>
      <w:lvlText w:val="•"/>
      <w:lvlJc w:val="left"/>
      <w:pPr>
        <w:ind w:left="35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C5A80E0">
      <w:start w:val="1"/>
      <w:numFmt w:val="bullet"/>
      <w:lvlText w:val="o"/>
      <w:lvlJc w:val="left"/>
      <w:pPr>
        <w:ind w:left="4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6001F86">
      <w:start w:val="1"/>
      <w:numFmt w:val="bullet"/>
      <w:lvlText w:val="▪"/>
      <w:lvlJc w:val="left"/>
      <w:pPr>
        <w:ind w:left="49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82EA5EE">
      <w:start w:val="1"/>
      <w:numFmt w:val="bullet"/>
      <w:lvlText w:val="•"/>
      <w:lvlJc w:val="left"/>
      <w:pPr>
        <w:ind w:left="57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D1AC634">
      <w:start w:val="1"/>
      <w:numFmt w:val="bullet"/>
      <w:lvlText w:val="o"/>
      <w:lvlJc w:val="left"/>
      <w:pPr>
        <w:ind w:left="64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82654E">
      <w:start w:val="1"/>
      <w:numFmt w:val="bullet"/>
      <w:lvlText w:val="▪"/>
      <w:lvlJc w:val="left"/>
      <w:pPr>
        <w:ind w:left="71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AC0"/>
    <w:rsid w:val="00766AC0"/>
    <w:rsid w:val="00C804A9"/>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08567"/>
  <w15:docId w15:val="{3AD17CF3-17A1-421B-863F-69F6B65A0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r-Latn-RS" w:eastAsia="sr-Latn-R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4" w:lineRule="auto"/>
      <w:ind w:left="111"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
      <w:ind w:left="43"/>
      <w:jc w:val="center"/>
      <w:outlineLvl w:val="0"/>
    </w:pPr>
    <w:rPr>
      <w:rFonts w:ascii="Times New Roman" w:eastAsia="Times New Roman" w:hAnsi="Times New Roman" w:cs="Times New Roman"/>
      <w:color w:val="000000"/>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514</Words>
  <Characters>2935</Characters>
  <Application>Microsoft Office Word</Application>
  <DocSecurity>0</DocSecurity>
  <Lines>24</Lines>
  <Paragraphs>6</Paragraphs>
  <ScaleCrop>false</ScaleCrop>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Branislav Dolić</dc:creator>
  <cp:keywords/>
  <cp:lastModifiedBy>Branislav Dolić</cp:lastModifiedBy>
  <cp:revision>2</cp:revision>
  <dcterms:created xsi:type="dcterms:W3CDTF">2026-10-15T08:03:00Z</dcterms:created>
  <dcterms:modified xsi:type="dcterms:W3CDTF">2026-10-15T08:03:00Z</dcterms:modified>
</cp:coreProperties>
</file>