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93F" w:rsidRPr="005A51CA" w:rsidRDefault="00C60DBE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</w:t>
      </w:r>
      <w:r w:rsidR="0021093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</w:t>
      </w:r>
      <w:bookmarkStart w:id="0" w:name="_GoBack"/>
      <w:bookmarkEnd w:id="0"/>
      <w:r w:rsidR="0021093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УБЛИКА СРБИЈА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12</w:t>
      </w:r>
      <w:r w:rsidR="006C3C04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6C3C04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6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</w:t>
      </w:r>
      <w:r w:rsidR="006C3C04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3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="003C35C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Горан Прошић,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председник Комисије,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Ивана Цуцић, </w:t>
      </w:r>
      <w:r w:rsidR="00FD706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Синиша Љубичић,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вездан Живанов, Зоран Кнежевић,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1D52F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Димитрије Вукашин,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Милош Влашкалић, Јасмина-Татјана Чолак и Предраг Јоксимовић, члан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ови Комисије у сталном саставу,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1D52F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Снежана Нешовић,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Витомир Васић,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алном саставу, са правом гласа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08119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Младен Тадић,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Даније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 Малетић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08119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Александра Стојановић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FF38C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Иван Ћосић,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чланови Комисије у проширеном саставу, </w:t>
      </w:r>
      <w:r w:rsidR="00481636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Чонгор Каса,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Срђан Хромиш, </w:t>
      </w:r>
      <w:r w:rsidR="00FF38C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Војислав Владимировић, Јован Анђелић, Немања Сератлић и Мирјана Беркловић,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21093F" w:rsidRPr="005A51CA" w:rsidRDefault="0021093F" w:rsidP="00210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Default="0021093F" w:rsidP="00210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Поред наведених, седници Комисије су присуствовали: </w:t>
      </w:r>
      <w:r w:rsidR="00FD706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Александар Тијанић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</w:t>
      </w:r>
      <w:r w:rsidR="00D2441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члана Комисије у сталном саставу, </w:t>
      </w:r>
      <w:r w:rsidR="0008119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Лука Гаћеша, заменик члана у проширеном саставу, </w:t>
      </w:r>
      <w:r w:rsidR="00940AE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Дуња Брајковић, заменик в.д. начелника Градске управе за опште послове, </w:t>
      </w:r>
      <w:r w:rsidR="007C15F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Сања Максимовић, заменик секретара Комисије,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Ђорђе Боројев, шеф Сектора за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информисање у Служби Скупштине Града Новог Сада, Мира Марчетић, шефица Сектора за скупштинске послове у Служби Скупштине Града Новог Сада, Наташа Мајски Чонкаш и Данијела Роботић, самосталне саветнице у Служби Скупштине Града Новог Сада.</w:t>
      </w:r>
    </w:p>
    <w:p w:rsidR="0021093F" w:rsidRPr="005A51CA" w:rsidRDefault="0021093F" w:rsidP="006738A8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5A44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 w:rsidR="0086414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13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86414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осам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заменика члана Комисије, са правом гласа, односно да су испуњени услови за пуноважан рад и одлучивање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Записник са 2</w:t>
      </w:r>
      <w:r w:rsidR="00591F4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. седнице достављен је чланицама и члановима Комисије </w:t>
      </w:r>
      <w:r w:rsidR="00AB3FB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накнадно.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7B669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редседник Комисије је упитао да ли има примедби на </w:t>
      </w:r>
      <w:r w:rsidR="00174FB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аписник.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Пошто није било примедби, председник Комисије је ставио на гласање Записник са 2</w:t>
      </w:r>
      <w:r w:rsidR="00A4483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Након гласања, председник Комисије је констатовао да је Комисија са </w:t>
      </w:r>
      <w:r w:rsidR="003519A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21 гласом</w:t>
      </w:r>
      <w:r w:rsidR="00BB3A2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“за“ и </w:t>
      </w:r>
      <w:r w:rsidR="004901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ниједним гласом „против“ и</w:t>
      </w:r>
      <w:r w:rsidR="003519A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3519A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усвојила Записник са 2</w:t>
      </w:r>
      <w:r w:rsidR="00A4483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201B26" w:rsidRPr="00C03275" w:rsidRDefault="00201B26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 чланицама и члановима Комисије уз сазив седнице.</w:t>
      </w:r>
    </w:p>
    <w:p w:rsidR="0021093F" w:rsidRPr="005A51CA" w:rsidRDefault="005044DA" w:rsidP="005044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lastRenderedPageBreak/>
        <w:t>П</w:t>
      </w:r>
      <w:r w:rsidR="0021093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 Комисије је ставио на гласање предложени дневни ред.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констатовао да је Комисија са </w:t>
      </w:r>
      <w:r w:rsidR="005044D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21 гласом </w:t>
      </w:r>
      <w:r w:rsidR="005044D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„за“ и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</w:t>
      </w:r>
      <w:r w:rsidR="006938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6938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="00DB15C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884C59" w:rsidRPr="003A68D5" w:rsidRDefault="00884C59" w:rsidP="00884C59">
      <w:pPr>
        <w:pStyle w:val="ListParagraph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/>
          <w:w w:val="90"/>
          <w:sz w:val="26"/>
          <w:szCs w:val="26"/>
        </w:rPr>
      </w:pPr>
      <w:r w:rsidRPr="003A68D5">
        <w:rPr>
          <w:rFonts w:ascii="Times New Roman" w:hAnsi="Times New Roman"/>
          <w:w w:val="90"/>
          <w:sz w:val="26"/>
          <w:szCs w:val="26"/>
          <w:lang w:val="sr-Cyrl-RS"/>
        </w:rPr>
        <w:t>Предлог одлуке о</w:t>
      </w:r>
      <w:r w:rsidRPr="003A68D5">
        <w:rPr>
          <w:rFonts w:ascii="Times New Roman" w:hAnsi="Times New Roman"/>
          <w:w w:val="90"/>
          <w:sz w:val="26"/>
          <w:szCs w:val="26"/>
          <w:lang w:val="en-US"/>
        </w:rPr>
        <w:t xml:space="preserve"> </w:t>
      </w:r>
      <w:r w:rsidRPr="003A68D5">
        <w:rPr>
          <w:rFonts w:ascii="Times New Roman" w:hAnsi="Times New Roman"/>
          <w:w w:val="90"/>
          <w:sz w:val="26"/>
          <w:szCs w:val="26"/>
          <w:lang w:val="sr-Cyrl-RS"/>
        </w:rPr>
        <w:t>изменама Одлуке о одређивању бирачких места на територији Града Новог Сада за гласање на изборима за народне посланике Народне скупштине, расписаним за 25. октобар 2026. годинe</w:t>
      </w:r>
      <w:r w:rsidR="00A237B6">
        <w:rPr>
          <w:rFonts w:ascii="Times New Roman" w:hAnsi="Times New Roman"/>
          <w:w w:val="90"/>
          <w:sz w:val="26"/>
          <w:szCs w:val="26"/>
          <w:lang w:val="sr-Cyrl-RS"/>
        </w:rPr>
        <w:t xml:space="preserve"> – пречишћен текст</w:t>
      </w:r>
    </w:p>
    <w:p w:rsidR="00C60DBE" w:rsidRPr="00573B90" w:rsidRDefault="00C60DBE" w:rsidP="00884C59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w w:val="90"/>
          <w:sz w:val="26"/>
          <w:szCs w:val="26"/>
        </w:rPr>
      </w:pPr>
    </w:p>
    <w:p w:rsidR="0021093F" w:rsidRPr="00C60DBE" w:rsidRDefault="0021093F" w:rsidP="00C60D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Затим се прешло на рад по утврђеном дневном реду.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1.ТАЧКА ДНЕВНОГ РЕДА</w:t>
      </w:r>
    </w:p>
    <w:p w:rsidR="00F65B72" w:rsidRPr="00F65B72" w:rsidRDefault="00884C59" w:rsidP="00F65B72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884C5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ПРЕДЛОГ ОДЛУКЕ О ИЗМЕНАМА ОДЛУКЕ О ОДРЕЂИВАЊУ БИРАЧКИХ МЕСТА НА ТЕРИТОРИЈИ ГРАДА НОВОГ САДА ЗА ГЛАСАЊЕ НА ИЗБОРИМА ЗА НАРОДНЕ ПОСЛАНИКЕ НАРОДНЕ СКУПШТИНЕ, РАСПИСАНИМ ЗА 25. ОКТОБАР 2026. ГОДИНE</w:t>
      </w:r>
      <w:r w:rsidR="00A237B6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– ПРЕЧИШЋЕН ТЕКСТ</w:t>
      </w:r>
    </w:p>
    <w:p w:rsidR="0021093F" w:rsidRPr="005A51CA" w:rsidRDefault="0021093F" w:rsidP="0021093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A545C9" w:rsidRDefault="008B18FF" w:rsidP="0021093F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Предлог </w:t>
      </w:r>
      <w:r w:rsidR="007E6F30">
        <w:rPr>
          <w:rFonts w:ascii="Times New Roman" w:hAnsi="Times New Roman" w:cs="Times New Roman"/>
          <w:w w:val="90"/>
          <w:sz w:val="26"/>
          <w:szCs w:val="26"/>
          <w:lang w:val="sr-Cyrl-RS"/>
        </w:rPr>
        <w:t>Одлуке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достављен је чланицама и члановима Комисије уз</w:t>
      </w:r>
      <w:r w:rsidR="00A545C9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сазив седнице.</w:t>
      </w:r>
    </w:p>
    <w:p w:rsidR="00A545C9" w:rsidRDefault="00A545C9" w:rsidP="0021093F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A545C9" w:rsidRDefault="005A30D9" w:rsidP="008B18F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</w:t>
      </w:r>
      <w:r w:rsidR="0021093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редседник Комисије је отворио претрес.</w:t>
      </w:r>
    </w:p>
    <w:p w:rsidR="00A545C9" w:rsidRDefault="00A545C9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545C9" w:rsidRPr="00E645CD" w:rsidRDefault="00A545C9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У претресу су учествовали: </w:t>
      </w:r>
      <w:r w:rsidR="00D152F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Срђан Хромиш, Дуња Брајковић, Мирјана Василић и Иван Ћосић. 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Пошто се у претресу</w:t>
      </w:r>
      <w:r w:rsidR="00A545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више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нико није јавио за реч, председник Комисије је закључио претрес. </w:t>
      </w:r>
    </w:p>
    <w:p w:rsidR="00AF4994" w:rsidRDefault="00AF4994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F4994" w:rsidRDefault="00FF602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</w:t>
      </w:r>
      <w:r w:rsidR="00EA688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редседник Комисије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 ставио на гласање предложену Одлуку.</w:t>
      </w:r>
    </w:p>
    <w:p w:rsidR="00EA688C" w:rsidRDefault="00EA688C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A688C" w:rsidRDefault="00EA688C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FF602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21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</w:t>
      </w:r>
      <w:r w:rsidR="00FF602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 “за“ 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ниједним гласом „против“ или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 донела</w:t>
      </w:r>
    </w:p>
    <w:p w:rsidR="00EA688C" w:rsidRDefault="00EA688C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A688C" w:rsidRDefault="00FF602F" w:rsidP="00EA688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ОДЛУКУ</w:t>
      </w:r>
    </w:p>
    <w:p w:rsidR="00FF602F" w:rsidRDefault="00854E43" w:rsidP="00854E4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854E43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О ИЗМЕНАМА ОДЛУКЕ О ОДРЕЂИВАЊУ БИРАЧКИХ МЕСТА НА ТЕРИТОРИЈИ ГРАДА НОВОГ САДА ЗА ГЛАСАЊЕ НА ИЗБОРИМА ЗА НАРОДНЕ ПОСЛАНИКЕ НАРОДНЕ СКУПШТИНЕ, РАСПИСАНИМ ЗА 25. ОКТОБАР 2026. ГОДИНE</w:t>
      </w:r>
      <w:r w:rsidR="006A67D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 xml:space="preserve"> – ПРЕЧИШЋЕ</w:t>
      </w:r>
      <w:r w:rsidR="009D6B8D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Н</w:t>
      </w:r>
      <w:r w:rsidR="006A67D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 xml:space="preserve"> </w:t>
      </w:r>
      <w:r w:rsidR="009D6B8D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ТЕКСТ</w:t>
      </w:r>
    </w:p>
    <w:p w:rsidR="006C497A" w:rsidRPr="006C497A" w:rsidRDefault="006C497A" w:rsidP="00EA688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en-GB" w:eastAsia="sr-Latn-CS"/>
        </w:rPr>
      </w:pP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БРОЈ 013-1/2026-</w:t>
      </w:r>
      <w:r w:rsidR="00854E43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37-5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-</w:t>
      </w:r>
      <w:r>
        <w:rPr>
          <w:rFonts w:ascii="Times New Roman" w:eastAsia="Times New Roman" w:hAnsi="Times New Roman" w:cs="Times New Roman"/>
          <w:b/>
          <w:w w:val="90"/>
          <w:sz w:val="26"/>
          <w:szCs w:val="26"/>
          <w:lang w:val="en-GB" w:eastAsia="sr-Latn-CS"/>
        </w:rPr>
        <w:t>I</w:t>
      </w:r>
    </w:p>
    <w:p w:rsidR="00866112" w:rsidRPr="00EA688C" w:rsidRDefault="00EA688C" w:rsidP="00EA688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EA688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(</w:t>
      </w:r>
      <w:r w:rsidR="00FF602F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Одлука</w:t>
      </w:r>
      <w:r w:rsidRPr="00EA688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 прилаже уз Записник и чини његов саставни део)</w:t>
      </w:r>
    </w:p>
    <w:p w:rsidR="00844DDE" w:rsidRPr="005A51CA" w:rsidRDefault="00844DDE" w:rsidP="00844DDE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98494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98494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13</w:t>
      </w:r>
      <w:r w:rsidR="00EA68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.1</w:t>
      </w:r>
      <w:r w:rsidR="0098494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 w:rsidR="0098494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  <w:r w:rsidR="0098494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98494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 КОМИСИЈЕ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263A1F" w:rsidRPr="00D21D5C" w:rsidRDefault="0021093F" w:rsidP="00D21D5C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</w:t>
      </w:r>
      <w:r w:rsidR="0098494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98494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</w:t>
      </w:r>
    </w:p>
    <w:sectPr w:rsidR="00263A1F" w:rsidRPr="00D21D5C" w:rsidSect="00F7283A">
      <w:pgSz w:w="11906" w:h="16838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D3F13"/>
    <w:multiLevelType w:val="hybridMultilevel"/>
    <w:tmpl w:val="E9389A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E35D79"/>
    <w:multiLevelType w:val="hybridMultilevel"/>
    <w:tmpl w:val="E9389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3F"/>
    <w:rsid w:val="0002717A"/>
    <w:rsid w:val="00047DCE"/>
    <w:rsid w:val="0008119E"/>
    <w:rsid w:val="000B2006"/>
    <w:rsid w:val="00140044"/>
    <w:rsid w:val="00155F68"/>
    <w:rsid w:val="00174FB6"/>
    <w:rsid w:val="00192C76"/>
    <w:rsid w:val="001D52F1"/>
    <w:rsid w:val="00201B26"/>
    <w:rsid w:val="0021093F"/>
    <w:rsid w:val="00213095"/>
    <w:rsid w:val="00216B2C"/>
    <w:rsid w:val="00263A1F"/>
    <w:rsid w:val="00293B5C"/>
    <w:rsid w:val="002B3BE6"/>
    <w:rsid w:val="002F0C41"/>
    <w:rsid w:val="00311D16"/>
    <w:rsid w:val="003372AA"/>
    <w:rsid w:val="003519A6"/>
    <w:rsid w:val="003722A7"/>
    <w:rsid w:val="0037451C"/>
    <w:rsid w:val="0038123F"/>
    <w:rsid w:val="00394B3B"/>
    <w:rsid w:val="003C35CC"/>
    <w:rsid w:val="00481636"/>
    <w:rsid w:val="0049018D"/>
    <w:rsid w:val="004C0A14"/>
    <w:rsid w:val="004C46D2"/>
    <w:rsid w:val="004E282D"/>
    <w:rsid w:val="005044DA"/>
    <w:rsid w:val="00591F4D"/>
    <w:rsid w:val="005A30D9"/>
    <w:rsid w:val="005A445B"/>
    <w:rsid w:val="005B5BDE"/>
    <w:rsid w:val="005D3944"/>
    <w:rsid w:val="005D4892"/>
    <w:rsid w:val="00642610"/>
    <w:rsid w:val="006667D0"/>
    <w:rsid w:val="006738A8"/>
    <w:rsid w:val="006938C9"/>
    <w:rsid w:val="006A67DA"/>
    <w:rsid w:val="006C3C04"/>
    <w:rsid w:val="006C497A"/>
    <w:rsid w:val="007046C6"/>
    <w:rsid w:val="00752269"/>
    <w:rsid w:val="00760532"/>
    <w:rsid w:val="0079247C"/>
    <w:rsid w:val="007B669C"/>
    <w:rsid w:val="007C15F1"/>
    <w:rsid w:val="007E6F30"/>
    <w:rsid w:val="00844DDE"/>
    <w:rsid w:val="008523A3"/>
    <w:rsid w:val="00854E43"/>
    <w:rsid w:val="00864140"/>
    <w:rsid w:val="00866112"/>
    <w:rsid w:val="00884C59"/>
    <w:rsid w:val="008901BA"/>
    <w:rsid w:val="008B18FF"/>
    <w:rsid w:val="008B6557"/>
    <w:rsid w:val="00920D84"/>
    <w:rsid w:val="00940AE8"/>
    <w:rsid w:val="009533B9"/>
    <w:rsid w:val="00976891"/>
    <w:rsid w:val="00984945"/>
    <w:rsid w:val="00990767"/>
    <w:rsid w:val="009D6B8D"/>
    <w:rsid w:val="00A20CFF"/>
    <w:rsid w:val="00A237B6"/>
    <w:rsid w:val="00A44835"/>
    <w:rsid w:val="00A545C9"/>
    <w:rsid w:val="00A54B8C"/>
    <w:rsid w:val="00AB3FBA"/>
    <w:rsid w:val="00AC1400"/>
    <w:rsid w:val="00AC635C"/>
    <w:rsid w:val="00AE274D"/>
    <w:rsid w:val="00AF4994"/>
    <w:rsid w:val="00B810E1"/>
    <w:rsid w:val="00BB3A27"/>
    <w:rsid w:val="00BB7FCB"/>
    <w:rsid w:val="00C00390"/>
    <w:rsid w:val="00C00912"/>
    <w:rsid w:val="00C03275"/>
    <w:rsid w:val="00C60DBE"/>
    <w:rsid w:val="00CD75F9"/>
    <w:rsid w:val="00D1049F"/>
    <w:rsid w:val="00D152F8"/>
    <w:rsid w:val="00D21D5C"/>
    <w:rsid w:val="00D2441C"/>
    <w:rsid w:val="00D41925"/>
    <w:rsid w:val="00D9498C"/>
    <w:rsid w:val="00DB15C5"/>
    <w:rsid w:val="00DB32AC"/>
    <w:rsid w:val="00DC2CDC"/>
    <w:rsid w:val="00E06AD0"/>
    <w:rsid w:val="00E240A1"/>
    <w:rsid w:val="00E24C3B"/>
    <w:rsid w:val="00E645CD"/>
    <w:rsid w:val="00EA688C"/>
    <w:rsid w:val="00F65B72"/>
    <w:rsid w:val="00F70586"/>
    <w:rsid w:val="00F7283A"/>
    <w:rsid w:val="00F919BA"/>
    <w:rsid w:val="00FD7061"/>
    <w:rsid w:val="00FF38C2"/>
    <w:rsid w:val="00FF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7802B"/>
  <w15:chartTrackingRefBased/>
  <w15:docId w15:val="{A7BB9D73-607B-418F-831D-51B029F4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93F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5B72"/>
    <w:pPr>
      <w:spacing w:line="256" w:lineRule="auto"/>
      <w:ind w:left="720"/>
      <w:contextualSpacing/>
    </w:pPr>
    <w:rPr>
      <w:lang w:val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0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5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11833-093B-44DC-957D-CD33BF32D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Danijela Robotic</cp:lastModifiedBy>
  <cp:revision>358</cp:revision>
  <cp:lastPrinted>2026-10-15T12:55:00Z</cp:lastPrinted>
  <dcterms:created xsi:type="dcterms:W3CDTF">2026-10-15T10:13:00Z</dcterms:created>
  <dcterms:modified xsi:type="dcterms:W3CDTF">2026-10-16T12:34:00Z</dcterms:modified>
</cp:coreProperties>
</file>