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47669" w14:textId="77777777" w:rsidR="00216AC2" w:rsidRPr="00DC73F6" w:rsidRDefault="00DC73F6" w:rsidP="00737E17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               </w:t>
      </w:r>
    </w:p>
    <w:p w14:paraId="0A1F7B55" w14:textId="77777777" w:rsidR="00261B06" w:rsidRPr="00261B06" w:rsidRDefault="00216AC2" w:rsidP="00737E17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 xml:space="preserve">    </w:t>
      </w:r>
      <w:r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З А П И С Н И К</w:t>
      </w:r>
    </w:p>
    <w:p w14:paraId="74CB0F8B" w14:textId="3D2CF8BA" w:rsidR="00261B06" w:rsidRPr="009A6118" w:rsidRDefault="00D04060" w:rsidP="00261B06">
      <w:pPr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Са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23261C">
        <w:rPr>
          <w:rFonts w:ascii="Times New Roman" w:hAnsi="Times New Roman"/>
          <w:sz w:val="24"/>
          <w:szCs w:val="24"/>
          <w:lang w:val="sr-Latn-RS"/>
        </w:rPr>
        <w:t>9</w:t>
      </w:r>
      <w:r w:rsidR="00957F5E">
        <w:rPr>
          <w:rFonts w:ascii="Times New Roman" w:hAnsi="Times New Roman"/>
          <w:sz w:val="24"/>
          <w:szCs w:val="24"/>
          <w:lang w:val="sr-Cyrl-CS"/>
        </w:rPr>
        <w:t>. седнице Општинске и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зборне комисије општине Медвеђа, одржане </w:t>
      </w:r>
      <w:r w:rsidR="00346A37">
        <w:rPr>
          <w:rFonts w:ascii="Times New Roman" w:hAnsi="Times New Roman"/>
          <w:sz w:val="24"/>
          <w:szCs w:val="24"/>
          <w:lang w:val="sr-Cyrl-RS"/>
        </w:rPr>
        <w:t>1</w:t>
      </w:r>
      <w:r w:rsidR="0023261C">
        <w:rPr>
          <w:rFonts w:ascii="Times New Roman" w:hAnsi="Times New Roman"/>
          <w:sz w:val="24"/>
          <w:szCs w:val="24"/>
          <w:lang w:val="sr-Latn-RS"/>
        </w:rPr>
        <w:t>5</w:t>
      </w:r>
      <w:r w:rsidR="00957F5E">
        <w:rPr>
          <w:rFonts w:ascii="Times New Roman" w:hAnsi="Times New Roman"/>
          <w:sz w:val="24"/>
          <w:szCs w:val="24"/>
          <w:lang w:val="en-US"/>
        </w:rPr>
        <w:t>.</w:t>
      </w:r>
      <w:r w:rsidR="00957F5E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9866BB">
        <w:rPr>
          <w:rFonts w:ascii="Times New Roman" w:hAnsi="Times New Roman"/>
          <w:sz w:val="24"/>
          <w:szCs w:val="24"/>
          <w:lang w:val="sr-Cyrl-RS"/>
        </w:rPr>
        <w:t>окто</w:t>
      </w:r>
      <w:r w:rsidR="00957F5E">
        <w:rPr>
          <w:rFonts w:ascii="Times New Roman" w:hAnsi="Times New Roman"/>
          <w:sz w:val="24"/>
          <w:szCs w:val="24"/>
          <w:lang w:val="sr-Cyrl-RS"/>
        </w:rPr>
        <w:t>бра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9A6118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20</w:t>
      </w:r>
      <w:r w:rsidR="00C06BEB">
        <w:rPr>
          <w:rFonts w:ascii="Times New Roman" w:hAnsi="Times New Roman"/>
          <w:sz w:val="24"/>
          <w:szCs w:val="24"/>
          <w:lang w:val="sr-Cyrl-CS"/>
        </w:rPr>
        <w:t>2</w:t>
      </w:r>
      <w:r w:rsidR="00FF1A94">
        <w:rPr>
          <w:rFonts w:ascii="Times New Roman" w:hAnsi="Times New Roman"/>
          <w:sz w:val="24"/>
          <w:szCs w:val="24"/>
          <w:lang w:val="sr-Cyrl-CS"/>
        </w:rPr>
        <w:t>6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. године.</w:t>
      </w:r>
    </w:p>
    <w:p w14:paraId="2D203305" w14:textId="48B03036" w:rsidR="00261B06" w:rsidRP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1436C4">
        <w:rPr>
          <w:rFonts w:ascii="Times New Roman" w:hAnsi="Times New Roman"/>
          <w:sz w:val="24"/>
          <w:szCs w:val="24"/>
          <w:lang w:val="sr-Cyrl-CS"/>
        </w:rPr>
        <w:t xml:space="preserve">Седница је одржана у </w:t>
      </w:r>
      <w:r w:rsidRPr="00261B06">
        <w:rPr>
          <w:rFonts w:ascii="Times New Roman" w:hAnsi="Times New Roman"/>
          <w:sz w:val="24"/>
          <w:szCs w:val="24"/>
          <w:lang w:val="sr-Cyrl-CS"/>
        </w:rPr>
        <w:t xml:space="preserve">сали Скупштине општине Медвеђа и почела са радом у </w:t>
      </w:r>
      <w:r w:rsidR="00367A0F">
        <w:rPr>
          <w:rFonts w:ascii="Times New Roman" w:hAnsi="Times New Roman"/>
          <w:sz w:val="24"/>
          <w:szCs w:val="24"/>
          <w:lang w:val="sr-Cyrl-RS"/>
        </w:rPr>
        <w:t>1</w:t>
      </w:r>
      <w:r w:rsidR="0023261C">
        <w:rPr>
          <w:rFonts w:ascii="Times New Roman" w:hAnsi="Times New Roman"/>
          <w:sz w:val="24"/>
          <w:szCs w:val="24"/>
          <w:lang w:val="sr-Latn-RS"/>
        </w:rPr>
        <w:t>2</w:t>
      </w:r>
      <w:r w:rsidRPr="00261B06">
        <w:rPr>
          <w:rFonts w:ascii="Times New Roman" w:hAnsi="Times New Roman"/>
          <w:sz w:val="24"/>
          <w:szCs w:val="24"/>
          <w:lang w:val="sr-Cyrl-CS"/>
        </w:rPr>
        <w:t>,</w:t>
      </w:r>
      <w:r w:rsidR="006A22ED">
        <w:rPr>
          <w:rFonts w:ascii="Times New Roman" w:hAnsi="Times New Roman"/>
          <w:sz w:val="24"/>
          <w:szCs w:val="24"/>
          <w:lang w:val="sr-Cyrl-CS"/>
        </w:rPr>
        <w:t>0</w:t>
      </w:r>
      <w:r w:rsidR="00374AF7">
        <w:rPr>
          <w:rFonts w:ascii="Times New Roman" w:hAnsi="Times New Roman"/>
          <w:sz w:val="24"/>
          <w:szCs w:val="24"/>
          <w:lang w:val="sr-Cyrl-CS"/>
        </w:rPr>
        <w:t>0</w:t>
      </w:r>
      <w:r w:rsidRPr="00261B06">
        <w:rPr>
          <w:rFonts w:ascii="Times New Roman" w:hAnsi="Times New Roman"/>
          <w:sz w:val="24"/>
          <w:szCs w:val="24"/>
          <w:lang w:val="sr-Cyrl-CS"/>
        </w:rPr>
        <w:t xml:space="preserve"> часова.</w:t>
      </w:r>
    </w:p>
    <w:p w14:paraId="47521378" w14:textId="77777777" w:rsidR="00261B06" w:rsidRP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Седници присуствују: </w:t>
      </w:r>
    </w:p>
    <w:p w14:paraId="32C1B577" w14:textId="6A2A4F85" w:rsid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- </w:t>
      </w:r>
      <w:r w:rsidR="00FF1A94">
        <w:rPr>
          <w:rFonts w:ascii="Times New Roman" w:hAnsi="Times New Roman"/>
          <w:sz w:val="24"/>
          <w:szCs w:val="24"/>
          <w:lang w:val="sr-Cyrl-CS"/>
        </w:rPr>
        <w:t>председник Комисије Иван Костић</w:t>
      </w:r>
      <w:r w:rsidR="00F63AFD">
        <w:rPr>
          <w:rFonts w:ascii="Times New Roman" w:hAnsi="Times New Roman"/>
          <w:sz w:val="24"/>
          <w:szCs w:val="24"/>
          <w:lang w:val="sr-Cyrl-CS"/>
        </w:rPr>
        <w:t xml:space="preserve"> и</w:t>
      </w:r>
    </w:p>
    <w:p w14:paraId="50808648" w14:textId="6EB7CA1F" w:rsidR="00F63AFD" w:rsidRDefault="00F63AFD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- заменик</w:t>
      </w:r>
      <w:r w:rsidR="00376A8B">
        <w:rPr>
          <w:rFonts w:ascii="Times New Roman" w:hAnsi="Times New Roman"/>
          <w:sz w:val="24"/>
          <w:szCs w:val="24"/>
          <w:lang w:val="sr-Cyrl-CS"/>
        </w:rPr>
        <w:t xml:space="preserve"> председника</w:t>
      </w:r>
      <w:r>
        <w:rPr>
          <w:rFonts w:ascii="Times New Roman" w:hAnsi="Times New Roman"/>
          <w:sz w:val="24"/>
          <w:szCs w:val="24"/>
          <w:lang w:val="sr-Cyrl-CS"/>
        </w:rPr>
        <w:t xml:space="preserve"> Комисије Стефан Стошић.</w:t>
      </w:r>
    </w:p>
    <w:p w14:paraId="4C5B6C06" w14:textId="77777777" w:rsidR="00261B06" w:rsidRPr="00261B06" w:rsidRDefault="00772126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- чланови Изборне Комисије:</w:t>
      </w:r>
    </w:p>
    <w:p w14:paraId="6A4BFB31" w14:textId="19A8830A" w:rsidR="00C84CAE" w:rsidRDefault="005C468E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BC706F">
        <w:rPr>
          <w:rFonts w:ascii="Times New Roman" w:hAnsi="Times New Roman"/>
          <w:sz w:val="24"/>
          <w:szCs w:val="24"/>
          <w:lang w:val="sr-Cyrl-RS"/>
        </w:rPr>
        <w:t xml:space="preserve">Радомир Влаховић, </w:t>
      </w:r>
      <w:r w:rsidR="00FF1A94">
        <w:rPr>
          <w:rFonts w:ascii="Times New Roman" w:hAnsi="Times New Roman"/>
          <w:sz w:val="24"/>
          <w:szCs w:val="24"/>
          <w:lang w:val="sr-Cyrl-CS"/>
        </w:rPr>
        <w:t>Милојка Радовић</w:t>
      </w:r>
      <w:r w:rsidR="00957F5E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="00346A37">
        <w:rPr>
          <w:rFonts w:ascii="Times New Roman" w:hAnsi="Times New Roman"/>
          <w:sz w:val="24"/>
          <w:szCs w:val="24"/>
          <w:lang w:val="sr-Cyrl-CS"/>
        </w:rPr>
        <w:t xml:space="preserve">Синиша Јовић, </w:t>
      </w:r>
      <w:r w:rsidR="006A22ED">
        <w:rPr>
          <w:rFonts w:ascii="Times New Roman" w:hAnsi="Times New Roman"/>
          <w:sz w:val="24"/>
          <w:szCs w:val="24"/>
          <w:lang w:val="sr-Cyrl-CS"/>
        </w:rPr>
        <w:t>Мирослав Шуковић</w:t>
      </w:r>
      <w:r w:rsidR="009866BB">
        <w:rPr>
          <w:rFonts w:ascii="Times New Roman" w:hAnsi="Times New Roman"/>
          <w:sz w:val="24"/>
          <w:szCs w:val="24"/>
          <w:lang w:val="sr-Cyrl-CS"/>
        </w:rPr>
        <w:t xml:space="preserve"> и</w:t>
      </w:r>
      <w:r w:rsidR="00F63AF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67A0F">
        <w:rPr>
          <w:rFonts w:ascii="Times New Roman" w:hAnsi="Times New Roman"/>
          <w:sz w:val="24"/>
          <w:szCs w:val="24"/>
          <w:lang w:val="sr-Cyrl-CS"/>
        </w:rPr>
        <w:t>Ремзи Мурати.</w:t>
      </w:r>
    </w:p>
    <w:p w14:paraId="7FF07EE8" w14:textId="77777777" w:rsidR="003929C4" w:rsidRDefault="003929C4" w:rsidP="003929C4">
      <w:pPr>
        <w:rPr>
          <w:rFonts w:ascii="Times New Roman" w:hAnsi="Times New Roman"/>
          <w:sz w:val="24"/>
          <w:szCs w:val="24"/>
          <w:lang w:val="sr-Cyrl-RS"/>
        </w:rPr>
      </w:pPr>
      <w:r w:rsidRPr="003929C4"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</w:rPr>
        <w:t xml:space="preserve">- </w:t>
      </w:r>
      <w:r w:rsidR="00E24ECA">
        <w:rPr>
          <w:rFonts w:ascii="Times New Roman" w:hAnsi="Times New Roman"/>
          <w:sz w:val="24"/>
          <w:szCs w:val="24"/>
          <w:lang w:val="sr-Cyrl-RS"/>
        </w:rPr>
        <w:t>з</w:t>
      </w:r>
      <w:r w:rsidR="00957F5E">
        <w:rPr>
          <w:rFonts w:ascii="Times New Roman" w:hAnsi="Times New Roman"/>
          <w:sz w:val="24"/>
          <w:szCs w:val="24"/>
          <w:lang w:val="sr-Cyrl-RS"/>
        </w:rPr>
        <w:t>аменици чланова Општинске и</w:t>
      </w:r>
      <w:r>
        <w:rPr>
          <w:rFonts w:ascii="Times New Roman" w:hAnsi="Times New Roman"/>
          <w:sz w:val="24"/>
          <w:szCs w:val="24"/>
          <w:lang w:val="sr-Cyrl-RS"/>
        </w:rPr>
        <w:t>зборне Комисије:</w:t>
      </w:r>
    </w:p>
    <w:p w14:paraId="48419101" w14:textId="0C51A6D1" w:rsidR="003929C4" w:rsidRDefault="00346A37" w:rsidP="003929C4">
      <w:pPr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          </w:t>
      </w:r>
      <w:r w:rsidR="006A22ED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23261C">
        <w:rPr>
          <w:rFonts w:ascii="Times New Roman" w:hAnsi="Times New Roman"/>
          <w:sz w:val="24"/>
          <w:szCs w:val="24"/>
          <w:lang w:val="sr-Cyrl-RS"/>
        </w:rPr>
        <w:t xml:space="preserve">Андрија Филиповић, </w:t>
      </w:r>
      <w:r w:rsidR="009866BB">
        <w:rPr>
          <w:rFonts w:ascii="Times New Roman" w:hAnsi="Times New Roman"/>
          <w:sz w:val="24"/>
          <w:szCs w:val="24"/>
          <w:lang w:val="sr-Cyrl-RS"/>
        </w:rPr>
        <w:t xml:space="preserve">Слободан Јакшић, </w:t>
      </w:r>
      <w:r w:rsidR="00FF1A94">
        <w:rPr>
          <w:rFonts w:ascii="Times New Roman" w:hAnsi="Times New Roman"/>
          <w:sz w:val="24"/>
          <w:szCs w:val="24"/>
          <w:lang w:val="sr-Cyrl-RS"/>
        </w:rPr>
        <w:t>Мирјана Симић, Рамадан Јакупи и Хамди Хаљими.</w:t>
      </w:r>
    </w:p>
    <w:p w14:paraId="7D5BA4A4" w14:textId="3FCD3FD3" w:rsid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Поред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сталном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саставу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седници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присуствују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чланови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заменици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проширеном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саставу</w:t>
      </w:r>
      <w:proofErr w:type="spellEnd"/>
      <w:r>
        <w:rPr>
          <w:rFonts w:ascii="Times New Roman" w:hAnsi="Times New Roman" w:cs="Times New Roman"/>
          <w:sz w:val="24"/>
          <w:szCs w:val="24"/>
        </w:rPr>
        <w:t>,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FC82323" w14:textId="6FD3BDD8" w:rsid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>
        <w:rPr>
          <w:rFonts w:ascii="Times New Roman" w:hAnsi="Times New Roman" w:cs="Times New Roman"/>
          <w:sz w:val="24"/>
          <w:szCs w:val="24"/>
          <w:lang w:val="sr-Cyrl-RS"/>
        </w:rPr>
        <w:t>Милан Вучетић</w:t>
      </w:r>
      <w:r>
        <w:rPr>
          <w:rFonts w:ascii="Times New Roman" w:hAnsi="Times New Roman" w:cs="Times New Roman"/>
          <w:sz w:val="24"/>
          <w:szCs w:val="24"/>
        </w:rPr>
        <w:t>,</w:t>
      </w:r>
      <w:bookmarkStart w:id="0" w:name="_Hlk151976260"/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</w:t>
      </w:r>
      <w:bookmarkEnd w:id="0"/>
      <w:r>
        <w:rPr>
          <w:rFonts w:ascii="Times New Roman" w:hAnsi="Times New Roman" w:cs="Times New Roman"/>
          <w:sz w:val="24"/>
          <w:szCs w:val="24"/>
        </w:rPr>
        <w:t>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ADCEF53" w14:textId="187981B1" w:rsidR="00BC706F" w:rsidRPr="00BC706F" w:rsidRDefault="00BC706F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>- Велимир В</w:t>
      </w:r>
      <w:r w:rsidR="003E06E1">
        <w:rPr>
          <w:rFonts w:ascii="Times New Roman" w:hAnsi="Times New Roman" w:cs="Times New Roman"/>
          <w:sz w:val="24"/>
          <w:szCs w:val="24"/>
          <w:lang w:val="sr-Cyrl-RS"/>
        </w:rPr>
        <w:t>уксано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B6388B0" w14:textId="419C2219" w:rsidR="006C7067" w:rsidRPr="006C7067" w:rsidRDefault="00367A0F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Синиша Станковић, </w:t>
      </w:r>
      <w:r w:rsidR="006C70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EF4ABE3" w14:textId="141B0B5E" w:rsid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Милош Јовић,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9866BB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AE2A684" w14:textId="27F10993" w:rsidR="009866BB" w:rsidRDefault="009866BB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Ивана Мићовић,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367A0F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33794730" w14:textId="180E6A50" w:rsidR="0023261C" w:rsidRDefault="0023261C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Данило Димитријевић,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29AB31BA" w14:textId="68CBF1A6" w:rsidR="00367A0F" w:rsidRDefault="00367A0F" w:rsidP="00367A0F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Видосава Перовић,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6A22ED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731BAC45" w14:textId="5B485FFA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Милован Минић,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5A45A84C" w14:textId="77777777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Гојко Ивановић,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320C8A52" w14:textId="3D2E87F3" w:rsidR="00BC706F" w:rsidRDefault="00BC706F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Драган Војиновић,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33AA143A" w14:textId="77777777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Јасмина Анђелић,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FA62460" w14:textId="30486835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Гордана Симић,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4D28348" w14:textId="6ABC6DD4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Драган Станковић,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BC706F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4D3A2607" w14:textId="5863F12B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Јаворка Јовановић,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BC706F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5A415461" w14:textId="7A084858" w:rsidR="00BC706F" w:rsidRDefault="00BC706F" w:rsidP="00BC706F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ab/>
        <w:t xml:space="preserve">-  Љиљана Вуксановић,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5091BAD" w14:textId="2DF56ED5" w:rsidR="00346A37" w:rsidRDefault="003E06E1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ab/>
        <w:t xml:space="preserve">-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Љубиша Јанковић,</w:t>
      </w:r>
      <w:r w:rsidRPr="003E06E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члан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6DC6495" w14:textId="4F5CE920" w:rsidR="003E06E1" w:rsidRDefault="003E06E1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Јасмина Јовановић Ракић,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346A37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0004B33D" w14:textId="39B25252" w:rsidR="00346A37" w:rsidRDefault="00346A37" w:rsidP="00346A3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-   Надица Поповић, члан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3EF8C5E0" w14:textId="40FE3027" w:rsidR="006A22ED" w:rsidRDefault="00346A37" w:rsidP="00367A0F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Јелена Поповић Благојевић, </w:t>
      </w:r>
      <w:r w:rsidR="003E06E1">
        <w:rPr>
          <w:rFonts w:ascii="Times New Roman" w:hAnsi="Times New Roman" w:cs="Times New Roman"/>
          <w:sz w:val="24"/>
          <w:szCs w:val="24"/>
          <w:lang w:val="sr-Cyrl-RS"/>
        </w:rPr>
        <w:t xml:space="preserve">заменик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 w:rsidR="003E06E1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3E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 w:rsidR="003E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3E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 w:rsidR="003E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 w:rsidR="003E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 w:rsidR="003E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 w:rsidR="003E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 w:rsidR="003E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 w:rsidR="003E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3E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 w:rsidR="003E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6E1"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2ACC5DA4" w14:textId="0CB5D1C7" w:rsidR="0023261C" w:rsidRDefault="0023261C" w:rsidP="00367A0F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>-   Драган Пуреновић, члан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A07ACF4" w14:textId="77777777" w:rsidR="00346A37" w:rsidRDefault="00346A37" w:rsidP="00346A3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Јелена Пејковић,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590D9324" w14:textId="24F95990" w:rsidR="00346A37" w:rsidRDefault="00346A37" w:rsidP="00346A3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Даут Ука,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2B144870" w14:textId="7826C50B" w:rsidR="00346A37" w:rsidRDefault="00346A37" w:rsidP="00346A3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Рухан Мухареми,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 xml:space="preserve"> и </w:t>
      </w:r>
    </w:p>
    <w:p w14:paraId="5E98A3B1" w14:textId="5B19A1C7" w:rsidR="00367A0F" w:rsidRPr="00367A0F" w:rsidRDefault="00346A3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  Емилија Лазаревић,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16649D9F" w14:textId="016034B6" w:rsidR="00261B06" w:rsidRPr="00C84CAE" w:rsidRDefault="00C84CAE" w:rsidP="00261B0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Поред чланова Комисије седници при</w:t>
      </w:r>
      <w:r w:rsidR="006C2629">
        <w:rPr>
          <w:rFonts w:ascii="Times New Roman" w:hAnsi="Times New Roman"/>
          <w:sz w:val="24"/>
          <w:szCs w:val="24"/>
          <w:lang w:val="sr-Cyrl-CS"/>
        </w:rPr>
        <w:t>суствуј</w:t>
      </w:r>
      <w:r w:rsidR="009866BB">
        <w:rPr>
          <w:rFonts w:ascii="Times New Roman" w:hAnsi="Times New Roman"/>
          <w:sz w:val="24"/>
          <w:szCs w:val="24"/>
          <w:lang w:val="sr-Cyrl-CS"/>
        </w:rPr>
        <w:t>у</w:t>
      </w:r>
      <w:r w:rsidR="005E0349">
        <w:rPr>
          <w:rFonts w:ascii="Times New Roman" w:hAnsi="Times New Roman"/>
          <w:sz w:val="24"/>
          <w:szCs w:val="24"/>
          <w:lang w:val="sr-Cyrl-CS"/>
        </w:rPr>
        <w:t xml:space="preserve"> секретар Комисије Светлана Тодоровић,</w:t>
      </w:r>
      <w:r w:rsidR="00AD55CE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9866BB">
        <w:rPr>
          <w:rFonts w:ascii="Times New Roman" w:hAnsi="Times New Roman"/>
          <w:sz w:val="24"/>
          <w:szCs w:val="24"/>
          <w:lang w:val="sr-Cyrl-CS"/>
        </w:rPr>
        <w:t xml:space="preserve">заменик секретара Комисије Мирослав Станковић и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записничар Љиљана Колун</w:t>
      </w:r>
      <w:r w:rsidR="00957F5E">
        <w:rPr>
          <w:rFonts w:ascii="Times New Roman" w:hAnsi="Times New Roman"/>
          <w:sz w:val="24"/>
          <w:szCs w:val="24"/>
          <w:lang w:val="sr-Cyrl-CS"/>
        </w:rPr>
        <w:t>џић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.</w:t>
      </w:r>
    </w:p>
    <w:p w14:paraId="0DC584F6" w14:textId="195DF64B" w:rsidR="004C6C61" w:rsidRDefault="00261B06" w:rsidP="006975B9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Седницу је отворио и њеним радом руководио председник Комисије Иван Костић. </w:t>
      </w:r>
    </w:p>
    <w:p w14:paraId="6C1F6296" w14:textId="6B657F67" w:rsidR="004C6C61" w:rsidRDefault="006975B9" w:rsidP="006975B9">
      <w:pPr>
        <w:pStyle w:val="ListParagraph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367A0F" w:rsidRPr="00261B06">
        <w:rPr>
          <w:rFonts w:ascii="Times New Roman" w:hAnsi="Times New Roman"/>
          <w:sz w:val="24"/>
          <w:szCs w:val="24"/>
          <w:lang w:val="sr-Cyrl-CS"/>
        </w:rPr>
        <w:t>Председник је утврдио да постоји већина за рад и њено пуноважно одлучивање па је за рад седнице предложио</w:t>
      </w:r>
      <w:r w:rsidR="00367A0F">
        <w:rPr>
          <w:rFonts w:ascii="Times New Roman" w:hAnsi="Times New Roman"/>
          <w:sz w:val="24"/>
          <w:szCs w:val="24"/>
          <w:lang w:val="sr-Cyrl-CS"/>
        </w:rPr>
        <w:t xml:space="preserve"> следећи</w:t>
      </w:r>
    </w:p>
    <w:p w14:paraId="71501370" w14:textId="77777777" w:rsidR="008B00E4" w:rsidRPr="00261B06" w:rsidRDefault="008B00E4" w:rsidP="00261B06">
      <w:pPr>
        <w:rPr>
          <w:rFonts w:ascii="Times New Roman" w:hAnsi="Times New Roman"/>
          <w:sz w:val="24"/>
          <w:szCs w:val="24"/>
          <w:lang w:val="sr-Cyrl-CS"/>
        </w:rPr>
      </w:pPr>
    </w:p>
    <w:p w14:paraId="2806A567" w14:textId="77777777" w:rsidR="00374AF7" w:rsidRDefault="00261B06" w:rsidP="002E113C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>Д н е в н и    р е д:</w:t>
      </w:r>
    </w:p>
    <w:p w14:paraId="5D3B5A12" w14:textId="77777777" w:rsidR="0023261C" w:rsidRPr="00832470" w:rsidRDefault="0023261C" w:rsidP="0023261C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48FB4DF7" w14:textId="77777777" w:rsidR="0023261C" w:rsidRDefault="0023261C" w:rsidP="0023261C">
      <w:pPr>
        <w:pStyle w:val="ListParagraph"/>
        <w:numPr>
          <w:ilvl w:val="0"/>
          <w:numId w:val="20"/>
        </w:numPr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Записник са </w:t>
      </w:r>
      <w:r>
        <w:rPr>
          <w:rFonts w:ascii="Times New Roman" w:hAnsi="Times New Roman"/>
          <w:sz w:val="24"/>
          <w:szCs w:val="24"/>
          <w:lang w:val="sr-Cyrl-RS"/>
        </w:rPr>
        <w:t>8</w:t>
      </w:r>
      <w:r>
        <w:rPr>
          <w:rFonts w:ascii="Times New Roman" w:hAnsi="Times New Roman"/>
          <w:sz w:val="24"/>
          <w:szCs w:val="24"/>
          <w:lang w:val="sr-Cyrl-CS"/>
        </w:rPr>
        <w:t>. седнице Општинске изборне комисије општине Медвеђа.</w:t>
      </w:r>
    </w:p>
    <w:p w14:paraId="6BEAC602" w14:textId="77777777" w:rsidR="0023261C" w:rsidRDefault="0023261C" w:rsidP="0023261C">
      <w:pPr>
        <w:pStyle w:val="ListParagraph"/>
        <w:numPr>
          <w:ilvl w:val="0"/>
          <w:numId w:val="20"/>
        </w:numPr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Предлог Решења о именовању члана и заменика члана Локалне изборне комисије у проширеном саставу на предлог подносиоца проглашене изборне листе „Студентска листа – Студенти побеђују“.</w:t>
      </w:r>
    </w:p>
    <w:p w14:paraId="28BB2D4B" w14:textId="77777777" w:rsidR="0023261C" w:rsidRPr="008F4AB0" w:rsidRDefault="0023261C" w:rsidP="0023261C">
      <w:pPr>
        <w:pStyle w:val="ListParagraph"/>
        <w:numPr>
          <w:ilvl w:val="0"/>
          <w:numId w:val="20"/>
        </w:numPr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>Питања и предлози.</w:t>
      </w:r>
    </w:p>
    <w:p w14:paraId="5AFDFF63" w14:textId="77777777" w:rsidR="0023261C" w:rsidRDefault="0023261C" w:rsidP="002E113C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7B265B2A" w14:textId="77777777" w:rsidR="005E0349" w:rsidRDefault="005E0349" w:rsidP="005E0349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RS"/>
        </w:rPr>
      </w:pPr>
    </w:p>
    <w:p w14:paraId="17462608" w14:textId="77777777" w:rsidR="0064174B" w:rsidRDefault="003542A3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Pr="00CA766C">
        <w:rPr>
          <w:rFonts w:ascii="Times New Roman" w:hAnsi="Times New Roman"/>
          <w:sz w:val="24"/>
          <w:szCs w:val="24"/>
          <w:lang w:val="sr-Cyrl-CS"/>
        </w:rPr>
        <w:t xml:space="preserve">Председник Комисије ставио је на гласање предложени дневни ред и исти је једногласно усвојен. </w:t>
      </w:r>
    </w:p>
    <w:p w14:paraId="792DC40A" w14:textId="77777777" w:rsidR="00CC1159" w:rsidRDefault="00CC1159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6BC6AA3E" w14:textId="77777777" w:rsidR="00586373" w:rsidRPr="0064174B" w:rsidRDefault="00586373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en-US"/>
        </w:rPr>
        <w:t>I</w:t>
      </w:r>
    </w:p>
    <w:p w14:paraId="3FEF266A" w14:textId="77777777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CS"/>
        </w:rPr>
      </w:pPr>
    </w:p>
    <w:p w14:paraId="0CA94220" w14:textId="0019F0D5" w:rsidR="00376A8B" w:rsidRDefault="005C257E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Прва тачка дневног реда </w:t>
      </w:r>
      <w:r w:rsidR="00CC1159">
        <w:rPr>
          <w:rFonts w:ascii="Times New Roman" w:hAnsi="Times New Roman"/>
          <w:sz w:val="24"/>
          <w:szCs w:val="24"/>
          <w:lang w:val="sr-Cyrl-CS"/>
        </w:rPr>
        <w:t>–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76A8B">
        <w:rPr>
          <w:rFonts w:ascii="Times New Roman" w:hAnsi="Times New Roman"/>
          <w:sz w:val="24"/>
          <w:szCs w:val="24"/>
          <w:lang w:val="sr-Cyrl-CS"/>
        </w:rPr>
        <w:t xml:space="preserve">Записник са </w:t>
      </w:r>
      <w:r w:rsidR="003C57B8">
        <w:rPr>
          <w:rFonts w:ascii="Times New Roman" w:hAnsi="Times New Roman"/>
          <w:sz w:val="24"/>
          <w:szCs w:val="24"/>
          <w:lang w:val="sr-Cyrl-CS"/>
        </w:rPr>
        <w:t>8</w:t>
      </w:r>
      <w:r w:rsidR="00376A8B">
        <w:rPr>
          <w:rFonts w:ascii="Times New Roman" w:hAnsi="Times New Roman"/>
          <w:sz w:val="24"/>
          <w:szCs w:val="24"/>
          <w:lang w:val="sr-Cyrl-CS"/>
        </w:rPr>
        <w:t>. седнице Општинске изборне комисије општине Медвеђа.</w:t>
      </w:r>
    </w:p>
    <w:p w14:paraId="177E9A33" w14:textId="6EEE4DAC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Материјал је достављен на самој седници па је председник Комисије отворио расправу по истој.</w:t>
      </w:r>
    </w:p>
    <w:p w14:paraId="1C54C37D" w14:textId="77777777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78A14DAB" w14:textId="624251CD" w:rsidR="00CC1159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>Председник Комисије је ставио</w:t>
      </w:r>
      <w:r w:rsidRPr="006442E8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на гласање</w:t>
      </w:r>
      <w:r w:rsidRP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предлог Записника са </w:t>
      </w:r>
      <w:r w:rsidR="003C57B8">
        <w:rPr>
          <w:rFonts w:ascii="Times New Roman" w:hAnsi="Times New Roman"/>
          <w:sz w:val="24"/>
          <w:szCs w:val="24"/>
          <w:lang w:val="sr-Cyrl-CS"/>
        </w:rPr>
        <w:t>8</w:t>
      </w:r>
      <w:r>
        <w:rPr>
          <w:rFonts w:ascii="Times New Roman" w:hAnsi="Times New Roman"/>
          <w:sz w:val="24"/>
          <w:szCs w:val="24"/>
          <w:lang w:val="sr-Cyrl-CS"/>
        </w:rPr>
        <w:t xml:space="preserve">. седнице Општинске изборне комисије општине Медвеђа и исти је </w:t>
      </w:r>
      <w:r w:rsidR="003F17C4">
        <w:rPr>
          <w:rFonts w:ascii="Times New Roman" w:hAnsi="Times New Roman"/>
          <w:sz w:val="24"/>
          <w:szCs w:val="24"/>
          <w:lang w:val="sr-Cyrl-CS"/>
        </w:rPr>
        <w:t>усвојен</w:t>
      </w:r>
      <w:r w:rsidR="003F17C4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5E0349">
        <w:rPr>
          <w:rFonts w:ascii="Times New Roman" w:hAnsi="Times New Roman"/>
          <w:sz w:val="24"/>
          <w:szCs w:val="24"/>
          <w:lang w:val="sr-Cyrl-RS"/>
        </w:rPr>
        <w:t>једногласно</w:t>
      </w:r>
      <w:r w:rsidR="003F17C4">
        <w:rPr>
          <w:rFonts w:ascii="Times New Roman" w:hAnsi="Times New Roman"/>
          <w:sz w:val="24"/>
          <w:szCs w:val="24"/>
          <w:lang w:val="sr-Cyrl-RS"/>
        </w:rPr>
        <w:t>.</w:t>
      </w:r>
    </w:p>
    <w:p w14:paraId="79C2A24A" w14:textId="77777777" w:rsidR="005E0349" w:rsidRPr="005E0349" w:rsidRDefault="005E0349" w:rsidP="00586373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</w:p>
    <w:p w14:paraId="6F6084F0" w14:textId="77777777" w:rsidR="008D48AB" w:rsidRDefault="008D48AB" w:rsidP="008D48AB">
      <w:pPr>
        <w:pStyle w:val="ListParagraph"/>
        <w:tabs>
          <w:tab w:val="left" w:pos="4838"/>
        </w:tabs>
        <w:ind w:left="1065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lastRenderedPageBreak/>
        <w:tab/>
      </w:r>
      <w:r>
        <w:rPr>
          <w:rFonts w:ascii="Times New Roman" w:hAnsi="Times New Roman"/>
          <w:sz w:val="24"/>
          <w:szCs w:val="24"/>
          <w:lang w:val="en-US"/>
        </w:rPr>
        <w:t>II</w:t>
      </w:r>
    </w:p>
    <w:p w14:paraId="302E801B" w14:textId="77777777" w:rsidR="00346A37" w:rsidRDefault="00346A37" w:rsidP="00346A37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09"/>
        <w:rPr>
          <w:rFonts w:ascii="Times New Roman" w:hAnsi="Times New Roman"/>
          <w:sz w:val="24"/>
          <w:szCs w:val="24"/>
          <w:lang w:val="sr-Cyrl-RS"/>
        </w:rPr>
      </w:pPr>
    </w:p>
    <w:p w14:paraId="542AC863" w14:textId="776704AD" w:rsidR="00376A8B" w:rsidRDefault="003C57B8" w:rsidP="00367A0F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="005C257E">
        <w:rPr>
          <w:rFonts w:ascii="Times New Roman" w:hAnsi="Times New Roman"/>
          <w:sz w:val="24"/>
          <w:szCs w:val="24"/>
          <w:lang w:val="sr-Cyrl-CS"/>
        </w:rPr>
        <w:t xml:space="preserve">Друга тачка дневног реда  - </w:t>
      </w:r>
      <w:r>
        <w:rPr>
          <w:rFonts w:ascii="Times New Roman" w:hAnsi="Times New Roman"/>
          <w:sz w:val="24"/>
          <w:szCs w:val="24"/>
          <w:lang w:val="sr-Cyrl-CS"/>
        </w:rPr>
        <w:t>Предлог Решења о именовању члана и заменика члана Локалне изборне комисије у проширеном саставу на предлог подносиоца проглашене изборне листе „Студентска листа – Студенти побеђују“.</w:t>
      </w:r>
    </w:p>
    <w:p w14:paraId="3E506BFC" w14:textId="74B287CC" w:rsidR="00B26B40" w:rsidRDefault="00367A0F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   </w:t>
      </w:r>
      <w:r w:rsidR="008B3EBD">
        <w:rPr>
          <w:rFonts w:ascii="Times New Roman" w:hAnsi="Times New Roman"/>
          <w:sz w:val="24"/>
          <w:szCs w:val="24"/>
          <w:lang w:val="sr-Cyrl-CS"/>
        </w:rPr>
        <w:t>У расправи су учествовали:</w:t>
      </w:r>
    </w:p>
    <w:p w14:paraId="0A93FB23" w14:textId="0F024FC7" w:rsidR="00BE2205" w:rsidRPr="00EC488C" w:rsidRDefault="009834BF" w:rsidP="00BE2205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   </w:t>
      </w:r>
      <w:r w:rsidR="008B3EBD">
        <w:rPr>
          <w:rFonts w:ascii="Times New Roman" w:hAnsi="Times New Roman"/>
          <w:sz w:val="24"/>
          <w:szCs w:val="24"/>
          <w:lang w:val="sr-Cyrl-CS"/>
        </w:rPr>
        <w:t xml:space="preserve">1. Иван Костић, </w:t>
      </w:r>
      <w:r w:rsidR="00BE2205" w:rsidRPr="00831A37">
        <w:rPr>
          <w:rFonts w:ascii="Times New Roman" w:hAnsi="Times New Roman"/>
          <w:sz w:val="24"/>
          <w:szCs w:val="24"/>
          <w:lang w:val="sr-Cyrl-CS"/>
        </w:rPr>
        <w:t>објаснио је да је Овлашћени предлагач проглашене</w:t>
      </w:r>
      <w:r w:rsidR="00BE2205">
        <w:rPr>
          <w:rFonts w:ascii="Times New Roman" w:hAnsi="Times New Roman"/>
          <w:sz w:val="24"/>
          <w:szCs w:val="24"/>
          <w:lang w:val="sr-Cyrl-CS"/>
        </w:rPr>
        <w:t xml:space="preserve"> изборне</w:t>
      </w:r>
      <w:r w:rsidR="00BE2205" w:rsidRPr="00831A37">
        <w:rPr>
          <w:rFonts w:ascii="Times New Roman" w:hAnsi="Times New Roman"/>
          <w:sz w:val="24"/>
          <w:szCs w:val="24"/>
          <w:lang w:val="sr-Cyrl-CS"/>
        </w:rPr>
        <w:t xml:space="preserve"> листе</w:t>
      </w:r>
      <w:r w:rsidR="00BE2205" w:rsidRPr="00BF03CA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BE2205">
        <w:rPr>
          <w:rFonts w:ascii="Times New Roman" w:hAnsi="Times New Roman"/>
          <w:sz w:val="24"/>
          <w:szCs w:val="24"/>
          <w:lang w:val="sr-Cyrl-CS"/>
        </w:rPr>
        <w:t xml:space="preserve">„Студентска листа – Студенти побеђују“ </w:t>
      </w:r>
      <w:r w:rsidR="00BE2205" w:rsidRPr="00831A37">
        <w:rPr>
          <w:rFonts w:ascii="Times New Roman" w:hAnsi="Times New Roman"/>
          <w:sz w:val="24"/>
          <w:szCs w:val="24"/>
          <w:lang w:val="sr-Cyrl-CS"/>
        </w:rPr>
        <w:t xml:space="preserve">доставио предлог за именовање члана и заменика члана у проширени састав Општинске изборне комисије општине Медвеђа, </w:t>
      </w:r>
      <w:r w:rsidR="00BE2205">
        <w:rPr>
          <w:rFonts w:ascii="Times New Roman" w:hAnsi="Times New Roman"/>
          <w:sz w:val="24"/>
          <w:szCs w:val="24"/>
          <w:lang w:val="sr-Cyrl-CS"/>
        </w:rPr>
        <w:t>извршена је провера кроз Јединствени бирачки списак и утрђено да су наведена лица уписана у ЈБС. За предложеног члана у проширени састав Општинске изборне комисије се предлаже Бобан Ђорђевић из Медвеђе,  а за заменика члана Драгослав Мосић из Медвеђе.</w:t>
      </w:r>
    </w:p>
    <w:p w14:paraId="2E4B6921" w14:textId="462B5E21" w:rsidR="00EB1E27" w:rsidRPr="00EC488C" w:rsidRDefault="00EB1E27" w:rsidP="00EC488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4FE950EE" w14:textId="77777777" w:rsidR="003C57B8" w:rsidRDefault="003C57B8" w:rsidP="003C57B8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CS"/>
        </w:rPr>
      </w:pPr>
    </w:p>
    <w:p w14:paraId="1E0CF4E0" w14:textId="06C29641" w:rsidR="00B26B40" w:rsidRDefault="003C57B8" w:rsidP="003C57B8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B26B40">
        <w:rPr>
          <w:rFonts w:ascii="Times New Roman" w:hAnsi="Times New Roman"/>
          <w:sz w:val="24"/>
          <w:szCs w:val="24"/>
          <w:lang w:val="sr-Cyrl-CS"/>
        </w:rPr>
        <w:t>Председник Комисије је ставио</w:t>
      </w:r>
      <w:r w:rsidR="00E97116" w:rsidRPr="00E97116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Предлог Решења о именовању члана и заменика члана Локалне изборне комисије у проширеном саставу на предлог подносиоца проглашене изборне листе „Студентска листа – Студенти побеђују“ </w:t>
      </w:r>
      <w:r w:rsidR="00B26B40">
        <w:rPr>
          <w:rFonts w:ascii="Times New Roman" w:hAnsi="Times New Roman"/>
          <w:sz w:val="24"/>
          <w:szCs w:val="24"/>
          <w:lang w:val="sr-Cyrl-CS"/>
        </w:rPr>
        <w:t xml:space="preserve">на гласање и исти је усвојен </w:t>
      </w:r>
      <w:r w:rsidR="00E97116">
        <w:rPr>
          <w:rFonts w:ascii="Times New Roman" w:hAnsi="Times New Roman"/>
          <w:sz w:val="24"/>
          <w:szCs w:val="24"/>
          <w:lang w:val="sr-Cyrl-CS"/>
        </w:rPr>
        <w:t>једногласно.</w:t>
      </w:r>
      <w:r w:rsidR="00B26B40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14:paraId="29687AC4" w14:textId="1648477C" w:rsidR="0076152C" w:rsidRPr="00E97116" w:rsidRDefault="00E97116" w:rsidP="00E97116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   </w:t>
      </w:r>
    </w:p>
    <w:p w14:paraId="283A8593" w14:textId="77777777" w:rsidR="0076152C" w:rsidRDefault="004F16DB" w:rsidP="007D3CFE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q-AL"/>
        </w:rPr>
        <w:t>III</w:t>
      </w:r>
    </w:p>
    <w:p w14:paraId="7F82D1BD" w14:textId="77777777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RS"/>
        </w:rPr>
      </w:pPr>
    </w:p>
    <w:p w14:paraId="104E7258" w14:textId="403C5865" w:rsidR="00583345" w:rsidRDefault="005C257E" w:rsidP="00BE2205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>Трећ</w:t>
      </w:r>
      <w:r w:rsidR="008D48AB">
        <w:rPr>
          <w:rFonts w:ascii="Times New Roman" w:hAnsi="Times New Roman"/>
          <w:sz w:val="24"/>
          <w:szCs w:val="24"/>
          <w:lang w:val="sr-Cyrl-RS"/>
        </w:rPr>
        <w:t>а</w:t>
      </w:r>
      <w:r>
        <w:rPr>
          <w:rFonts w:ascii="Times New Roman" w:hAnsi="Times New Roman"/>
          <w:sz w:val="24"/>
          <w:szCs w:val="24"/>
          <w:lang w:val="sr-Cyrl-CS"/>
        </w:rPr>
        <w:t xml:space="preserve"> тачка дневног реда  -</w:t>
      </w:r>
      <w:r w:rsidR="0076152C" w:rsidRP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F16E14">
        <w:rPr>
          <w:rFonts w:ascii="Times New Roman" w:hAnsi="Times New Roman"/>
          <w:sz w:val="24"/>
          <w:szCs w:val="24"/>
          <w:lang w:val="sr-Cyrl-RS"/>
        </w:rPr>
        <w:t>Питања и предлози.</w:t>
      </w:r>
    </w:p>
    <w:p w14:paraId="2C8561E7" w14:textId="77777777" w:rsidR="00F16E14" w:rsidRDefault="00583345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</w:p>
    <w:p w14:paraId="14099CC8" w14:textId="3EA0B7A8" w:rsidR="0067076E" w:rsidRP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Пошто се више нико није јавио за реч, председник Комисије је закључио рад седнице у </w:t>
      </w:r>
      <w:r w:rsidR="00F903B0">
        <w:rPr>
          <w:rFonts w:ascii="Times New Roman" w:hAnsi="Times New Roman"/>
          <w:sz w:val="24"/>
          <w:szCs w:val="24"/>
          <w:lang w:val="sr-Cyrl-CS"/>
        </w:rPr>
        <w:t>1</w:t>
      </w:r>
      <w:r w:rsidR="00BE2205">
        <w:rPr>
          <w:rFonts w:ascii="Times New Roman" w:hAnsi="Times New Roman"/>
          <w:sz w:val="24"/>
          <w:szCs w:val="24"/>
          <w:lang w:val="sr-Cyrl-CS"/>
        </w:rPr>
        <w:t>2</w:t>
      </w:r>
      <w:r w:rsidR="00D93D56">
        <w:rPr>
          <w:rFonts w:ascii="Times New Roman" w:hAnsi="Times New Roman"/>
          <w:sz w:val="24"/>
          <w:szCs w:val="24"/>
          <w:lang w:val="sr-Cyrl-CS"/>
        </w:rPr>
        <w:t>,</w:t>
      </w:r>
      <w:r w:rsidR="00BE2205">
        <w:rPr>
          <w:rFonts w:ascii="Times New Roman" w:hAnsi="Times New Roman"/>
          <w:sz w:val="24"/>
          <w:szCs w:val="24"/>
          <w:lang w:val="sr-Cyrl-RS"/>
        </w:rPr>
        <w:t>1</w:t>
      </w:r>
      <w:r w:rsidR="00EC488C">
        <w:rPr>
          <w:rFonts w:ascii="Times New Roman" w:hAnsi="Times New Roman"/>
          <w:sz w:val="24"/>
          <w:szCs w:val="24"/>
          <w:lang w:val="sr-Cyrl-RS"/>
        </w:rPr>
        <w:t>5</w:t>
      </w:r>
      <w:r w:rsidR="00727DF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61B06">
        <w:rPr>
          <w:rFonts w:ascii="Times New Roman" w:hAnsi="Times New Roman"/>
          <w:sz w:val="24"/>
          <w:szCs w:val="24"/>
          <w:lang w:val="sr-Cyrl-CS"/>
        </w:rPr>
        <w:t xml:space="preserve">часова. </w:t>
      </w:r>
    </w:p>
    <w:p w14:paraId="4FD07188" w14:textId="77777777" w:rsidR="00261B06" w:rsidRPr="00261B06" w:rsidRDefault="00F16E14" w:rsidP="00261B06">
      <w:pPr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ОПШТИНСКА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ИЗБОРНА КОМИСИЈА ОПШТИНЕ МЕДВЕЂА</w:t>
      </w:r>
    </w:p>
    <w:p w14:paraId="0AA0562F" w14:textId="75B7A5D6" w:rsidR="00261B06" w:rsidRPr="00261B06" w:rsidRDefault="00217511" w:rsidP="00261B06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17511">
        <w:rPr>
          <w:rFonts w:ascii="Times New Roman" w:hAnsi="Times New Roman"/>
          <w:sz w:val="24"/>
          <w:szCs w:val="24"/>
          <w:lang w:val="sr-Cyrl-CS"/>
        </w:rPr>
        <w:t>Број:</w:t>
      </w:r>
      <w:r w:rsidR="00376A8B">
        <w:rPr>
          <w:rFonts w:ascii="Times New Roman" w:hAnsi="Times New Roman"/>
          <w:sz w:val="24"/>
          <w:szCs w:val="24"/>
          <w:lang w:val="sr-Cyrl-CS"/>
        </w:rPr>
        <w:t>004091756</w:t>
      </w:r>
      <w:r w:rsidR="0076152C">
        <w:rPr>
          <w:rFonts w:ascii="Times New Roman" w:hAnsi="Times New Roman"/>
          <w:sz w:val="24"/>
          <w:szCs w:val="24"/>
          <w:lang w:val="sr-Cyrl-CS"/>
        </w:rPr>
        <w:t xml:space="preserve"> 2026 06154 001 000 0</w:t>
      </w:r>
      <w:r w:rsidR="00376A8B">
        <w:rPr>
          <w:rFonts w:ascii="Times New Roman" w:hAnsi="Times New Roman"/>
          <w:sz w:val="24"/>
          <w:szCs w:val="24"/>
          <w:lang w:val="sr-Cyrl-CS"/>
        </w:rPr>
        <w:t>13</w:t>
      </w:r>
      <w:r w:rsid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76A8B">
        <w:rPr>
          <w:rFonts w:ascii="Times New Roman" w:hAnsi="Times New Roman"/>
          <w:sz w:val="24"/>
          <w:szCs w:val="24"/>
          <w:lang w:val="sr-Cyrl-CS"/>
        </w:rPr>
        <w:t>005/</w:t>
      </w:r>
      <w:r w:rsidR="00BE2205">
        <w:rPr>
          <w:rFonts w:ascii="Times New Roman" w:hAnsi="Times New Roman"/>
          <w:sz w:val="24"/>
          <w:szCs w:val="24"/>
          <w:lang w:val="sr-Cyrl-CS"/>
        </w:rPr>
        <w:t>50</w:t>
      </w:r>
      <w:r w:rsidR="00FF6CBA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24ECA">
        <w:rPr>
          <w:rFonts w:ascii="Times New Roman" w:hAnsi="Times New Roman"/>
          <w:sz w:val="24"/>
          <w:szCs w:val="24"/>
          <w:lang w:val="sr-Cyrl-CS"/>
        </w:rPr>
        <w:t xml:space="preserve">од </w:t>
      </w:r>
      <w:r w:rsidR="00503102">
        <w:rPr>
          <w:rFonts w:ascii="Times New Roman" w:hAnsi="Times New Roman"/>
          <w:sz w:val="24"/>
          <w:szCs w:val="24"/>
          <w:lang w:val="sr-Cyrl-RS"/>
        </w:rPr>
        <w:t>1</w:t>
      </w:r>
      <w:r w:rsidR="00BE2205">
        <w:rPr>
          <w:rFonts w:ascii="Times New Roman" w:hAnsi="Times New Roman"/>
          <w:sz w:val="24"/>
          <w:szCs w:val="24"/>
          <w:lang w:val="sr-Cyrl-RS"/>
        </w:rPr>
        <w:t>5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.</w:t>
      </w:r>
      <w:r w:rsidR="00A2081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A5750">
        <w:rPr>
          <w:rFonts w:ascii="Times New Roman" w:hAnsi="Times New Roman"/>
          <w:sz w:val="24"/>
          <w:szCs w:val="24"/>
          <w:lang w:val="sr-Cyrl-CS"/>
        </w:rPr>
        <w:t>окто</w:t>
      </w:r>
      <w:r w:rsidR="00A2081D">
        <w:rPr>
          <w:rFonts w:ascii="Times New Roman" w:hAnsi="Times New Roman"/>
          <w:sz w:val="24"/>
          <w:szCs w:val="24"/>
          <w:lang w:val="sr-Cyrl-CS"/>
        </w:rPr>
        <w:t>бра</w:t>
      </w:r>
      <w:r w:rsidR="00E24ECA">
        <w:rPr>
          <w:rFonts w:ascii="Times New Roman" w:hAnsi="Times New Roman"/>
          <w:sz w:val="24"/>
          <w:szCs w:val="24"/>
          <w:lang w:val="sr-Cyrl-CS"/>
        </w:rPr>
        <w:t xml:space="preserve"> 202</w:t>
      </w:r>
      <w:r w:rsidR="0076152C">
        <w:rPr>
          <w:rFonts w:ascii="Times New Roman" w:hAnsi="Times New Roman"/>
          <w:sz w:val="24"/>
          <w:szCs w:val="24"/>
          <w:lang w:val="sr-Cyrl-CS"/>
        </w:rPr>
        <w:t>6</w:t>
      </w:r>
      <w:r w:rsidR="00E24ECA">
        <w:rPr>
          <w:rFonts w:ascii="Times New Roman" w:hAnsi="Times New Roman"/>
          <w:sz w:val="24"/>
          <w:szCs w:val="24"/>
          <w:lang w:val="sr-Cyrl-CS"/>
        </w:rPr>
        <w:t>.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 године</w:t>
      </w:r>
    </w:p>
    <w:p w14:paraId="44171281" w14:textId="77777777" w:rsidR="00FA03E1" w:rsidRDefault="00261B06" w:rsidP="00785BE8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>М е д в е ђ а</w:t>
      </w:r>
    </w:p>
    <w:p w14:paraId="69D078F8" w14:textId="77777777" w:rsidR="00376A8B" w:rsidRDefault="00376A8B" w:rsidP="00785BE8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7DBDA033" w14:textId="77777777" w:rsidR="00376A8B" w:rsidRDefault="00376A8B" w:rsidP="00785BE8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442DB901" w14:textId="0375B8DB" w:rsidR="005A4046" w:rsidRDefault="00954BBC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Latn-RS"/>
        </w:rPr>
        <w:t xml:space="preserve">            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СЕКРЕТАР,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               </w:t>
      </w:r>
      <w:r w:rsidR="00FA03E1">
        <w:rPr>
          <w:rFonts w:ascii="Times New Roman" w:hAnsi="Times New Roman"/>
          <w:sz w:val="24"/>
          <w:szCs w:val="24"/>
          <w:lang w:val="sr-Cyrl-CS"/>
        </w:rPr>
        <w:t xml:space="preserve">            </w:t>
      </w:r>
      <w:r w:rsidR="001F6897">
        <w:rPr>
          <w:rFonts w:ascii="Times New Roman" w:hAnsi="Times New Roman"/>
          <w:sz w:val="24"/>
          <w:szCs w:val="24"/>
          <w:lang w:val="sr-Cyrl-CS"/>
        </w:rPr>
        <w:t xml:space="preserve">         </w:t>
      </w:r>
      <w:r w:rsidR="00EC488C">
        <w:rPr>
          <w:rFonts w:ascii="Times New Roman" w:hAnsi="Times New Roman"/>
          <w:sz w:val="24"/>
          <w:szCs w:val="24"/>
          <w:lang w:val="sr-Cyrl-CS"/>
        </w:rPr>
        <w:t xml:space="preserve">             </w:t>
      </w:r>
      <w:r>
        <w:rPr>
          <w:rFonts w:ascii="Times New Roman" w:hAnsi="Times New Roman"/>
          <w:sz w:val="24"/>
          <w:szCs w:val="24"/>
          <w:lang w:val="sr-Latn-RS"/>
        </w:rPr>
        <w:t xml:space="preserve">        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ПРЕДСЕДНИК,</w:t>
      </w:r>
    </w:p>
    <w:p w14:paraId="2A7D1DC4" w14:textId="7AD67869" w:rsidR="00D778B3" w:rsidRDefault="00954BBC" w:rsidP="002E594B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Светлана Тодоровић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, дипл.прав.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      </w:t>
      </w:r>
      <w:r w:rsidR="001F6897">
        <w:rPr>
          <w:rFonts w:ascii="Times New Roman" w:hAnsi="Times New Roman"/>
          <w:sz w:val="24"/>
          <w:szCs w:val="24"/>
          <w:lang w:val="sr-Cyrl-CS"/>
        </w:rPr>
        <w:t xml:space="preserve">  </w:t>
      </w:r>
      <w:r w:rsidR="00CD703D">
        <w:rPr>
          <w:rFonts w:ascii="Times New Roman" w:hAnsi="Times New Roman"/>
          <w:sz w:val="24"/>
          <w:szCs w:val="24"/>
          <w:lang w:val="sr-Cyrl-CS"/>
        </w:rPr>
        <w:t xml:space="preserve">   </w:t>
      </w:r>
      <w:r w:rsidR="001436C4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F522ED">
        <w:rPr>
          <w:rFonts w:ascii="Times New Roman" w:hAnsi="Times New Roman"/>
          <w:sz w:val="24"/>
          <w:szCs w:val="24"/>
          <w:lang w:val="sr-Cyrl-CS"/>
        </w:rPr>
        <w:t xml:space="preserve">  </w:t>
      </w:r>
      <w:r w:rsidR="001436C4">
        <w:rPr>
          <w:rFonts w:ascii="Times New Roman" w:hAnsi="Times New Roman"/>
          <w:sz w:val="24"/>
          <w:szCs w:val="24"/>
          <w:lang w:val="sr-Cyrl-CS"/>
        </w:rPr>
        <w:t xml:space="preserve">  </w:t>
      </w:r>
      <w:r w:rsidR="00FA03E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C488C">
        <w:rPr>
          <w:rFonts w:ascii="Times New Roman" w:hAnsi="Times New Roman"/>
          <w:sz w:val="24"/>
          <w:szCs w:val="24"/>
          <w:lang w:val="sr-Cyrl-CS"/>
        </w:rPr>
        <w:t xml:space="preserve">    </w:t>
      </w:r>
      <w:r>
        <w:rPr>
          <w:rFonts w:ascii="Times New Roman" w:hAnsi="Times New Roman"/>
          <w:sz w:val="24"/>
          <w:szCs w:val="24"/>
          <w:lang w:val="sr-Cyrl-CS"/>
        </w:rPr>
        <w:t xml:space="preserve">       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Иван Костић, дипл.прав.</w:t>
      </w:r>
    </w:p>
    <w:p w14:paraId="08AE14AC" w14:textId="77777777" w:rsidR="000771D9" w:rsidRDefault="000771D9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70A46BC0" w14:textId="77777777" w:rsidR="000771D9" w:rsidRDefault="000771D9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5473E4AB" w14:textId="77777777" w:rsidR="000771D9" w:rsidRDefault="000771D9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27F52DBB" w14:textId="77777777" w:rsidR="000771D9" w:rsidRDefault="000771D9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7D38E839" w14:textId="77777777" w:rsidR="000771D9" w:rsidRDefault="000771D9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0E55EA59" w14:textId="77777777" w:rsidR="000771D9" w:rsidRDefault="000771D9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165EB3AD" w14:textId="77777777" w:rsidR="000771D9" w:rsidRDefault="000771D9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3C518217" w14:textId="77777777" w:rsidR="000771D9" w:rsidRDefault="000771D9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62AB590D" w14:textId="77777777" w:rsidR="000771D9" w:rsidRDefault="000771D9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021C8215" w14:textId="77777777" w:rsidR="000771D9" w:rsidRDefault="000771D9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7D5AB0D1" w14:textId="77777777" w:rsidR="000771D9" w:rsidRDefault="000771D9" w:rsidP="002E594B">
      <w:pPr>
        <w:rPr>
          <w:rFonts w:ascii="Times New Roman" w:hAnsi="Times New Roman"/>
          <w:sz w:val="24"/>
          <w:szCs w:val="24"/>
          <w:lang w:val="sr-Cyrl-CS"/>
        </w:rPr>
      </w:pPr>
    </w:p>
    <w:tbl>
      <w:tblPr>
        <w:tblW w:w="9895" w:type="dxa"/>
        <w:jc w:val="center"/>
        <w:tblBorders>
          <w:top w:val="single" w:sz="8" w:space="0" w:color="auto"/>
          <w:left w:val="single" w:sz="8" w:space="0" w:color="auto"/>
          <w:bottom w:val="single" w:sz="4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63"/>
        <w:gridCol w:w="5089"/>
        <w:gridCol w:w="1843"/>
      </w:tblGrid>
      <w:tr w:rsidR="000771D9" w:rsidRPr="004C7E56" w14:paraId="6CF102F1" w14:textId="77777777" w:rsidTr="005A36C4">
        <w:trPr>
          <w:cantSplit/>
          <w:trHeight w:hRule="exact" w:val="1441"/>
          <w:jc w:val="center"/>
        </w:trPr>
        <w:tc>
          <w:tcPr>
            <w:tcW w:w="2963" w:type="dxa"/>
            <w:vAlign w:val="center"/>
          </w:tcPr>
          <w:p w14:paraId="510577B0" w14:textId="77777777" w:rsidR="000771D9" w:rsidRPr="004C7E56" w:rsidRDefault="000771D9" w:rsidP="005A36C4">
            <w:pPr>
              <w:pStyle w:val="TableText0"/>
              <w:spacing w:before="0" w:after="0"/>
              <w:rPr>
                <w:rFonts w:ascii="Trebuchet MS" w:hAnsi="Trebuchet MS"/>
                <w:sz w:val="20"/>
              </w:rPr>
            </w:pPr>
            <w:r>
              <w:rPr>
                <w:noProof/>
                <w:lang w:val="en-US"/>
              </w:rPr>
              <w:lastRenderedPageBreak/>
              <w:drawing>
                <wp:inline distT="0" distB="0" distL="0" distR="0" wp14:anchorId="750AB86E" wp14:editId="37524EEB">
                  <wp:extent cx="762000" cy="782381"/>
                  <wp:effectExtent l="0" t="0" r="0" b="0"/>
                  <wp:docPr id="1" name="Picture 3" descr="C:\Users\AQP\AppData\Local\Microsoft\Windows\INetCache\Content.Word\G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QP\AppData\Local\Microsoft\Windows\INetCache\Content.Word\G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305" cy="789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  <w:vAlign w:val="center"/>
          </w:tcPr>
          <w:p w14:paraId="59CD6C9C" w14:textId="77777777" w:rsidR="000771D9" w:rsidRDefault="000771D9" w:rsidP="005A36C4">
            <w:pPr>
              <w:pStyle w:val="x1yc453h"/>
              <w:spacing w:line="256" w:lineRule="auto"/>
              <w:jc w:val="center"/>
            </w:pPr>
            <w:r>
              <w:rPr>
                <w:rStyle w:val="Strong"/>
              </w:rPr>
              <w:t>PROCESVERBAL I SEANCËS SË KOMISIONIT ZGJEDHOR KOMUNAL TË KOMUNËS SË MEDVEGJËS</w:t>
            </w:r>
          </w:p>
          <w:p w14:paraId="38CC7610" w14:textId="77777777" w:rsidR="000771D9" w:rsidRPr="0073698E" w:rsidRDefault="000771D9" w:rsidP="005A36C4">
            <w:pPr>
              <w:pStyle w:val="Naslov"/>
              <w:rPr>
                <w:b w:val="0"/>
                <w:sz w:val="24"/>
                <w:szCs w:val="24"/>
                <w:lang w:val="sr-Cyrl-CS"/>
              </w:rPr>
            </w:pPr>
          </w:p>
        </w:tc>
        <w:tc>
          <w:tcPr>
            <w:tcW w:w="1843" w:type="dxa"/>
            <w:vAlign w:val="center"/>
          </w:tcPr>
          <w:p w14:paraId="16DA120A" w14:textId="77777777" w:rsidR="000771D9" w:rsidRDefault="000771D9" w:rsidP="005A36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Arkivon:</w:t>
            </w:r>
          </w:p>
          <w:p w14:paraId="46F2D563" w14:textId="77777777" w:rsidR="000771D9" w:rsidRPr="00ED7DD0" w:rsidRDefault="000771D9" w:rsidP="005A36C4">
            <w:pPr>
              <w:jc w:val="center"/>
              <w:rPr>
                <w:sz w:val="20"/>
              </w:rPr>
            </w:pPr>
          </w:p>
        </w:tc>
      </w:tr>
    </w:tbl>
    <w:p w14:paraId="011D01F0" w14:textId="77777777" w:rsidR="000771D9" w:rsidRPr="001E62E7" w:rsidRDefault="000771D9" w:rsidP="000771D9">
      <w:pPr>
        <w:jc w:val="center"/>
        <w:rPr>
          <w:rFonts w:ascii="Times New Roman" w:hAnsi="Times New Roman"/>
          <w:sz w:val="24"/>
          <w:szCs w:val="24"/>
        </w:rPr>
      </w:pPr>
      <w:r w:rsidRPr="001E62E7">
        <w:rPr>
          <w:rFonts w:ascii="Times New Roman" w:hAnsi="Times New Roman"/>
          <w:sz w:val="24"/>
          <w:szCs w:val="24"/>
        </w:rPr>
        <w:t>P R O C E S V E R B A L</w:t>
      </w:r>
    </w:p>
    <w:p w14:paraId="50E0015E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  <w:lang w:val="en-US"/>
        </w:rPr>
      </w:pPr>
      <w:r w:rsidRPr="001E62E7">
        <w:rPr>
          <w:rFonts w:ascii="Times New Roman" w:hAnsi="Times New Roman"/>
          <w:sz w:val="24"/>
          <w:szCs w:val="24"/>
          <w:lang w:val="en-US"/>
        </w:rPr>
        <w:tab/>
        <w:t xml:space="preserve">Nga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seanca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e 9-të 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Komisionit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Zgjedhor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Komunal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Komunës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Medvegjës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mbajtur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më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15.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tetor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vitit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2026.</w:t>
      </w:r>
    </w:p>
    <w:p w14:paraId="3CA1614B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Seanca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u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mbajt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sallën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Kuvendit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Komunës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Medvegjës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dhe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filloi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punën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orën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12:00.</w:t>
      </w:r>
    </w:p>
    <w:p w14:paraId="161E6000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seancë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morën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pjesë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>:</w:t>
      </w:r>
    </w:p>
    <w:p w14:paraId="2655AD1A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  <w:lang w:val="sr-Cyrl-CS"/>
        </w:rPr>
      </w:pPr>
      <w:r w:rsidRPr="001E62E7">
        <w:rPr>
          <w:rFonts w:ascii="Times New Roman" w:hAnsi="Times New Roman"/>
          <w:sz w:val="24"/>
          <w:szCs w:val="24"/>
          <w:lang w:val="sq-AL"/>
        </w:rPr>
        <w:tab/>
      </w:r>
      <w:r w:rsidRPr="001E62E7">
        <w:rPr>
          <w:rFonts w:ascii="Times New Roman" w:hAnsi="Times New Roman"/>
          <w:sz w:val="24"/>
          <w:szCs w:val="24"/>
          <w:lang w:val="sr-Cyrl-CS"/>
        </w:rPr>
        <w:t xml:space="preserve">- </w:t>
      </w:r>
      <w:r w:rsidRPr="001E62E7">
        <w:rPr>
          <w:rFonts w:ascii="Times New Roman" w:hAnsi="Times New Roman"/>
          <w:sz w:val="24"/>
          <w:szCs w:val="24"/>
        </w:rPr>
        <w:t>Kryetari i Komisionit, Ivan Kostiq dhe</w:t>
      </w:r>
    </w:p>
    <w:p w14:paraId="3FDE94C3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</w:rPr>
      </w:pPr>
      <w:r w:rsidRPr="001E62E7">
        <w:rPr>
          <w:rFonts w:ascii="Times New Roman" w:hAnsi="Times New Roman"/>
          <w:sz w:val="24"/>
          <w:szCs w:val="24"/>
          <w:lang w:val="sr-Cyrl-CS"/>
        </w:rPr>
        <w:tab/>
        <w:t xml:space="preserve">- </w:t>
      </w:r>
      <w:r w:rsidRPr="001E62E7">
        <w:rPr>
          <w:rFonts w:ascii="Times New Roman" w:hAnsi="Times New Roman"/>
          <w:sz w:val="24"/>
          <w:szCs w:val="24"/>
        </w:rPr>
        <w:t>Zëvendëskryetari i Komisionit, Stefan Stoshiq</w:t>
      </w:r>
    </w:p>
    <w:p w14:paraId="58FDE045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</w:rPr>
      </w:pPr>
      <w:r w:rsidRPr="001E62E7">
        <w:rPr>
          <w:rFonts w:ascii="Times New Roman" w:hAnsi="Times New Roman"/>
          <w:sz w:val="24"/>
          <w:szCs w:val="24"/>
          <w:lang w:val="sr-Cyrl-CS"/>
        </w:rPr>
        <w:tab/>
        <w:t xml:space="preserve">- </w:t>
      </w:r>
      <w:r w:rsidRPr="001E62E7">
        <w:rPr>
          <w:rFonts w:ascii="Times New Roman" w:hAnsi="Times New Roman"/>
          <w:sz w:val="24"/>
          <w:szCs w:val="24"/>
        </w:rPr>
        <w:t>Anëtarët e Komisionit Zgjedhor:</w:t>
      </w:r>
    </w:p>
    <w:p w14:paraId="1E919255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  <w:lang w:val="sr-Cyrl-CS"/>
        </w:rPr>
      </w:pPr>
      <w:r w:rsidRPr="001E62E7">
        <w:rPr>
          <w:rFonts w:ascii="Times New Roman" w:hAnsi="Times New Roman"/>
          <w:sz w:val="24"/>
          <w:szCs w:val="24"/>
          <w:lang w:val="sq-AL"/>
        </w:rPr>
        <w:tab/>
        <w:t xml:space="preserve">Radomir Vllahoviq, </w:t>
      </w:r>
      <w:r w:rsidRPr="001E62E7">
        <w:rPr>
          <w:rFonts w:ascii="Times New Roman" w:hAnsi="Times New Roman"/>
          <w:sz w:val="24"/>
          <w:szCs w:val="24"/>
          <w:lang w:val="sr-Cyrl-CS"/>
        </w:rPr>
        <w:t>Mil</w:t>
      </w:r>
      <w:r w:rsidRPr="001E62E7">
        <w:rPr>
          <w:rFonts w:ascii="Times New Roman" w:hAnsi="Times New Roman"/>
          <w:sz w:val="24"/>
          <w:szCs w:val="24"/>
          <w:lang w:val="sq-AL"/>
        </w:rPr>
        <w:t>l</w:t>
      </w:r>
      <w:r w:rsidRPr="001E62E7">
        <w:rPr>
          <w:rFonts w:ascii="Times New Roman" w:hAnsi="Times New Roman"/>
          <w:sz w:val="24"/>
          <w:szCs w:val="24"/>
          <w:lang w:val="sr-Cyrl-CS"/>
        </w:rPr>
        <w:t>ojka Radoviq,</w:t>
      </w:r>
      <w:r w:rsidRPr="001E62E7">
        <w:rPr>
          <w:rFonts w:ascii="Times New Roman" w:hAnsi="Times New Roman"/>
          <w:sz w:val="24"/>
          <w:szCs w:val="24"/>
        </w:rPr>
        <w:t xml:space="preserve"> Sinisha Joviq, </w:t>
      </w:r>
      <w:r w:rsidRPr="001E62E7">
        <w:rPr>
          <w:rFonts w:ascii="Times New Roman" w:hAnsi="Times New Roman"/>
          <w:sz w:val="24"/>
          <w:szCs w:val="24"/>
          <w:lang w:val="sr-Cyrl-CS"/>
        </w:rPr>
        <w:t>Mirosl</w:t>
      </w:r>
      <w:r w:rsidRPr="001E62E7">
        <w:rPr>
          <w:rFonts w:ascii="Times New Roman" w:hAnsi="Times New Roman"/>
          <w:sz w:val="24"/>
          <w:szCs w:val="24"/>
          <w:lang w:val="sq-AL"/>
        </w:rPr>
        <w:t>l</w:t>
      </w:r>
      <w:r w:rsidRPr="001E62E7">
        <w:rPr>
          <w:rFonts w:ascii="Times New Roman" w:hAnsi="Times New Roman"/>
          <w:sz w:val="24"/>
          <w:szCs w:val="24"/>
          <w:lang w:val="sr-Cyrl-CS"/>
        </w:rPr>
        <w:t>av Shukoviq dhe Remzi Murati.</w:t>
      </w:r>
    </w:p>
    <w:p w14:paraId="51A7837F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  <w:lang w:val="sr-Cyrl-CS"/>
        </w:rPr>
      </w:pPr>
      <w:r w:rsidRPr="001E62E7">
        <w:rPr>
          <w:rFonts w:ascii="Times New Roman" w:hAnsi="Times New Roman"/>
          <w:sz w:val="24"/>
          <w:szCs w:val="24"/>
          <w:lang w:val="sq-AL"/>
        </w:rPr>
        <w:tab/>
      </w:r>
      <w:r w:rsidRPr="001E62E7">
        <w:rPr>
          <w:rFonts w:ascii="Times New Roman" w:hAnsi="Times New Roman"/>
          <w:sz w:val="24"/>
          <w:szCs w:val="24"/>
          <w:lang w:val="sr-Cyrl-CS"/>
        </w:rPr>
        <w:t xml:space="preserve">- Zëvendës anëtarët e Komisionit Komunal </w:t>
      </w:r>
      <w:r w:rsidRPr="001E62E7">
        <w:rPr>
          <w:rFonts w:ascii="Times New Roman" w:hAnsi="Times New Roman"/>
          <w:sz w:val="24"/>
          <w:szCs w:val="24"/>
          <w:lang w:val="sq-AL"/>
        </w:rPr>
        <w:t>zgjedhor</w:t>
      </w:r>
      <w:r w:rsidRPr="001E62E7">
        <w:rPr>
          <w:rFonts w:ascii="Times New Roman" w:hAnsi="Times New Roman"/>
          <w:sz w:val="24"/>
          <w:szCs w:val="24"/>
          <w:lang w:val="sr-Cyrl-CS"/>
        </w:rPr>
        <w:t>:</w:t>
      </w:r>
    </w:p>
    <w:p w14:paraId="226C76F4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  <w:lang w:val="sq-AL"/>
        </w:rPr>
      </w:pPr>
      <w:r w:rsidRPr="001E62E7">
        <w:rPr>
          <w:rFonts w:ascii="Times New Roman" w:hAnsi="Times New Roman"/>
          <w:sz w:val="24"/>
          <w:szCs w:val="24"/>
        </w:rPr>
        <w:tab/>
        <w:t xml:space="preserve">Andrija Fillipoviq, </w:t>
      </w:r>
      <w:r w:rsidRPr="001E62E7">
        <w:rPr>
          <w:rFonts w:ascii="Times New Roman" w:hAnsi="Times New Roman"/>
          <w:sz w:val="24"/>
          <w:szCs w:val="24"/>
          <w:lang w:val="sq-AL"/>
        </w:rPr>
        <w:t xml:space="preserve">Sllobodan Jakshiq, </w:t>
      </w:r>
      <w:r w:rsidRPr="001E62E7">
        <w:rPr>
          <w:rFonts w:ascii="Times New Roman" w:hAnsi="Times New Roman"/>
          <w:sz w:val="24"/>
          <w:szCs w:val="24"/>
          <w:lang w:val="sr-Cyrl-CS"/>
        </w:rPr>
        <w:t>Mirjana Simiq, Ramadan Jakupi dhe Hamdi Halim</w:t>
      </w:r>
      <w:r w:rsidRPr="001E62E7">
        <w:rPr>
          <w:rFonts w:ascii="Times New Roman" w:hAnsi="Times New Roman"/>
          <w:sz w:val="24"/>
          <w:szCs w:val="24"/>
          <w:lang w:val="sq-AL"/>
        </w:rPr>
        <w:t>i.</w:t>
      </w:r>
    </w:p>
    <w:p w14:paraId="361C43FC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</w:rPr>
      </w:pPr>
      <w:r w:rsidRPr="001E62E7">
        <w:rPr>
          <w:rFonts w:ascii="Times New Roman" w:hAnsi="Times New Roman"/>
          <w:sz w:val="24"/>
          <w:szCs w:val="24"/>
          <w:lang w:val="sq-AL"/>
        </w:rPr>
        <w:tab/>
      </w:r>
      <w:r w:rsidRPr="001E62E7">
        <w:rPr>
          <w:rFonts w:ascii="Times New Roman" w:hAnsi="Times New Roman"/>
          <w:sz w:val="24"/>
          <w:szCs w:val="24"/>
        </w:rPr>
        <w:t>Përveç anëtarëve të Komisionit në përbërjen e përhershme, në seancë morën pjesë edhe anëtarët dhe zëvendësanëtarët e Komisionit në përbërjen e zgjeruar :</w:t>
      </w:r>
    </w:p>
    <w:p w14:paraId="7568F01D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  <w:lang w:val="en-US"/>
        </w:rPr>
      </w:pPr>
      <w:r w:rsidRPr="001E62E7">
        <w:rPr>
          <w:rFonts w:ascii="Times New Roman" w:hAnsi="Times New Roman"/>
          <w:sz w:val="24"/>
          <w:szCs w:val="24"/>
        </w:rPr>
        <w:tab/>
      </w:r>
      <w:r w:rsidRPr="001E62E7">
        <w:rPr>
          <w:rFonts w:ascii="Times New Roman" w:hAnsi="Times New Roman"/>
          <w:sz w:val="24"/>
          <w:szCs w:val="24"/>
          <w:lang w:val="en-US"/>
        </w:rPr>
        <w:t xml:space="preserve">- Millan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Vuçetiq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anëtar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, </w:t>
      </w:r>
    </w:p>
    <w:p w14:paraId="55D07302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  <w:lang w:val="sq-AL"/>
        </w:rPr>
      </w:pPr>
      <w:r w:rsidRPr="001E62E7">
        <w:rPr>
          <w:rFonts w:ascii="Times New Roman" w:hAnsi="Times New Roman"/>
          <w:sz w:val="24"/>
          <w:szCs w:val="24"/>
        </w:rPr>
        <w:tab/>
        <w:t xml:space="preserve">- </w:t>
      </w:r>
      <w:r w:rsidRPr="001E62E7">
        <w:rPr>
          <w:rFonts w:ascii="Times New Roman" w:hAnsi="Times New Roman"/>
          <w:sz w:val="24"/>
          <w:szCs w:val="24"/>
          <w:lang w:val="sq-AL"/>
        </w:rPr>
        <w:t>Vellimir Vuçetiq</w:t>
      </w:r>
      <w:r w:rsidRPr="001E62E7">
        <w:rPr>
          <w:rFonts w:ascii="Times New Roman" w:hAnsi="Times New Roman"/>
          <w:sz w:val="24"/>
          <w:szCs w:val="24"/>
        </w:rPr>
        <w:t>, zëvendësanëtar i emëruar me propozimin e parashtruesit të listës së shpallur zgjedhore të kandidatëve për deputetë</w:t>
      </w:r>
      <w:r w:rsidRPr="001E62E7">
        <w:rPr>
          <w:rFonts w:ascii="Times New Roman" w:hAnsi="Times New Roman"/>
          <w:sz w:val="24"/>
          <w:szCs w:val="24"/>
          <w:lang w:val="sq-AL"/>
        </w:rPr>
        <w:t>,</w:t>
      </w:r>
    </w:p>
    <w:p w14:paraId="38D8F1EA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  <w:lang w:val="en-US"/>
        </w:rPr>
      </w:pPr>
      <w:r w:rsidRPr="001E62E7">
        <w:rPr>
          <w:rFonts w:ascii="Times New Roman" w:hAnsi="Times New Roman"/>
          <w:sz w:val="24"/>
          <w:szCs w:val="24"/>
        </w:rPr>
        <w:tab/>
        <w:t xml:space="preserve">- Sinisha Stankoviq,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anëtar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, </w:t>
      </w:r>
    </w:p>
    <w:p w14:paraId="75C55DD8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  <w:lang w:val="en-US"/>
        </w:rPr>
      </w:pPr>
      <w:r w:rsidRPr="001E62E7">
        <w:rPr>
          <w:rFonts w:ascii="Times New Roman" w:hAnsi="Times New Roman"/>
          <w:sz w:val="24"/>
          <w:szCs w:val="24"/>
          <w:lang w:val="en-US"/>
        </w:rPr>
        <w:tab/>
        <w:t xml:space="preserve">-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Millosh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Joviq,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zëvendësanëtar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>,</w:t>
      </w:r>
    </w:p>
    <w:p w14:paraId="2FAE1E62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  <w:lang w:val="en-US"/>
        </w:rPr>
      </w:pPr>
      <w:r w:rsidRPr="001E62E7">
        <w:rPr>
          <w:rFonts w:ascii="Times New Roman" w:hAnsi="Times New Roman"/>
          <w:sz w:val="24"/>
          <w:szCs w:val="24"/>
          <w:lang w:val="en-US"/>
        </w:rPr>
        <w:tab/>
        <w:t xml:space="preserve">- Ivana Miqoviq,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anëtar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>,</w:t>
      </w:r>
    </w:p>
    <w:p w14:paraId="45D05344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</w:rPr>
      </w:pPr>
      <w:r w:rsidRPr="001E62E7">
        <w:rPr>
          <w:rFonts w:ascii="Times New Roman" w:hAnsi="Times New Roman"/>
          <w:sz w:val="24"/>
          <w:szCs w:val="24"/>
          <w:lang w:val="en-US"/>
        </w:rPr>
        <w:tab/>
        <w:t xml:space="preserve">- </w:t>
      </w:r>
      <w:r w:rsidRPr="001E62E7">
        <w:rPr>
          <w:rFonts w:ascii="Times New Roman" w:hAnsi="Times New Roman"/>
          <w:sz w:val="24"/>
          <w:szCs w:val="24"/>
        </w:rPr>
        <w:t>Vidosava Peroviq, zëvendësanëtar i emëruar me propozimin e parashtruesit të listës së shpallur zgjedhore të kandidatëve për deputetë,</w:t>
      </w:r>
    </w:p>
    <w:p w14:paraId="64174459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  <w:lang w:val="en-US"/>
        </w:rPr>
      </w:pPr>
      <w:r w:rsidRPr="001E62E7">
        <w:rPr>
          <w:rFonts w:ascii="Times New Roman" w:hAnsi="Times New Roman"/>
          <w:sz w:val="24"/>
          <w:szCs w:val="24"/>
        </w:rPr>
        <w:tab/>
        <w:t>- Millovan Miniq,</w:t>
      </w:r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zëvendësanëtar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>,</w:t>
      </w:r>
    </w:p>
    <w:p w14:paraId="6BA5F2B4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  <w:lang w:val="sq-AL"/>
        </w:rPr>
      </w:pPr>
      <w:r w:rsidRPr="001E62E7">
        <w:rPr>
          <w:rFonts w:ascii="Times New Roman" w:hAnsi="Times New Roman"/>
          <w:sz w:val="24"/>
          <w:szCs w:val="24"/>
        </w:rPr>
        <w:tab/>
        <w:t xml:space="preserve">- Gojko Ivanoviq,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anëtar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1E62E7">
        <w:rPr>
          <w:rFonts w:ascii="Times New Roman" w:hAnsi="Times New Roman"/>
          <w:sz w:val="24"/>
          <w:szCs w:val="24"/>
        </w:rPr>
        <w:tab/>
      </w:r>
    </w:p>
    <w:p w14:paraId="585CE491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  <w:lang w:val="en-US"/>
        </w:rPr>
      </w:pPr>
      <w:r w:rsidRPr="001E62E7">
        <w:rPr>
          <w:rFonts w:ascii="Times New Roman" w:hAnsi="Times New Roman"/>
          <w:sz w:val="24"/>
          <w:szCs w:val="24"/>
          <w:lang w:val="sq-AL"/>
        </w:rPr>
        <w:tab/>
      </w:r>
      <w:r w:rsidRPr="001E62E7">
        <w:rPr>
          <w:rFonts w:ascii="Times New Roman" w:hAnsi="Times New Roman"/>
          <w:sz w:val="24"/>
          <w:szCs w:val="24"/>
        </w:rPr>
        <w:t xml:space="preserve">- </w:t>
      </w:r>
      <w:r w:rsidRPr="001E62E7">
        <w:rPr>
          <w:rFonts w:ascii="Times New Roman" w:hAnsi="Times New Roman"/>
          <w:sz w:val="24"/>
          <w:szCs w:val="24"/>
          <w:lang w:val="sq-AL"/>
        </w:rPr>
        <w:t>Dragan Vojinoviq</w:t>
      </w:r>
      <w:r w:rsidRPr="001E62E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zëvendësanëtar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>,</w:t>
      </w:r>
    </w:p>
    <w:p w14:paraId="7EB96E35" w14:textId="77777777" w:rsidR="000771D9" w:rsidRPr="001E62E7" w:rsidRDefault="000771D9" w:rsidP="000771D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</w:rPr>
        <w:tab/>
        <w:t xml:space="preserve">-  Jasmina Angjelliq,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2AC5D7CC" w14:textId="77777777" w:rsidR="000771D9" w:rsidRPr="001E62E7" w:rsidRDefault="000771D9" w:rsidP="000771D9">
      <w:pPr>
        <w:pStyle w:val="NoSpacing"/>
        <w:ind w:firstLine="567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  <w:lang w:val="sr-Latn-CS"/>
        </w:rPr>
        <w:t xml:space="preserve">- Gordana Simiq,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02F4805C" w14:textId="77777777" w:rsidR="000771D9" w:rsidRPr="001E62E7" w:rsidRDefault="000771D9" w:rsidP="000771D9">
      <w:pPr>
        <w:pStyle w:val="NoSpacing"/>
        <w:ind w:firstLine="567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</w:rPr>
        <w:t xml:space="preserve">- Dragan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Stankoviq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78ECF554" w14:textId="77777777" w:rsidR="000771D9" w:rsidRPr="001E62E7" w:rsidRDefault="000771D9" w:rsidP="000771D9">
      <w:pPr>
        <w:pStyle w:val="NoSpacing"/>
        <w:ind w:firstLine="567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</w:rPr>
        <w:t xml:space="preserve">- Javorka Jovanoviq,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358C824B" w14:textId="77777777" w:rsidR="000771D9" w:rsidRPr="001E62E7" w:rsidRDefault="000771D9" w:rsidP="000771D9">
      <w:pPr>
        <w:pStyle w:val="NoSpacing"/>
        <w:ind w:firstLine="567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</w:rPr>
        <w:lastRenderedPageBreak/>
        <w:t xml:space="preserve">- Lilana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Vuksanoviq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6A6F3B81" w14:textId="77777777" w:rsidR="000771D9" w:rsidRPr="001E62E7" w:rsidRDefault="000771D9" w:rsidP="000771D9">
      <w:pPr>
        <w:pStyle w:val="NoSpacing"/>
        <w:ind w:firstLine="567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Lubisha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Jankoviq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484AAFE9" w14:textId="77777777" w:rsidR="000771D9" w:rsidRPr="001E62E7" w:rsidRDefault="000771D9" w:rsidP="000771D9">
      <w:pPr>
        <w:pStyle w:val="NoSpacing"/>
        <w:ind w:firstLine="567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</w:rPr>
        <w:t xml:space="preserve">- Jasmina Jovanoviq Rakiq,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744B54A2" w14:textId="77777777" w:rsidR="000771D9" w:rsidRPr="001E62E7" w:rsidRDefault="000771D9" w:rsidP="000771D9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</w:rPr>
        <w:t xml:space="preserve">- Nadica Popovic,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08FAC6A3" w14:textId="77777777" w:rsidR="000771D9" w:rsidRPr="001E62E7" w:rsidRDefault="000771D9" w:rsidP="000771D9">
      <w:pPr>
        <w:pStyle w:val="NoSpacing"/>
        <w:ind w:firstLine="567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Jellena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Popoviq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Bllagojeviq,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17A31164" w14:textId="77777777" w:rsidR="000771D9" w:rsidRPr="001E62E7" w:rsidRDefault="000771D9" w:rsidP="000771D9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Jellena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Pejkoviq,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65DEE951" w14:textId="77777777" w:rsidR="000771D9" w:rsidRPr="001E62E7" w:rsidRDefault="000771D9" w:rsidP="000771D9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</w:rPr>
        <w:t xml:space="preserve">- Daut Uka,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33A9A6E9" w14:textId="77777777" w:rsidR="000771D9" w:rsidRPr="001E62E7" w:rsidRDefault="000771D9" w:rsidP="000771D9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</w:rPr>
        <w:t xml:space="preserve">- Ruhan Muharremi,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,</w:t>
      </w:r>
    </w:p>
    <w:p w14:paraId="0E75145C" w14:textId="77777777" w:rsidR="000771D9" w:rsidRPr="001E62E7" w:rsidRDefault="000771D9" w:rsidP="000771D9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62E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Emillija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Llazareviq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2E7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1E62E7">
        <w:rPr>
          <w:rFonts w:ascii="Times New Roman" w:hAnsi="Times New Roman" w:cs="Times New Roman"/>
          <w:sz w:val="24"/>
          <w:szCs w:val="24"/>
        </w:rPr>
        <w:t>.</w:t>
      </w:r>
    </w:p>
    <w:p w14:paraId="3C9ACD7C" w14:textId="77777777" w:rsidR="000771D9" w:rsidRPr="001E62E7" w:rsidRDefault="000771D9" w:rsidP="000771D9">
      <w:pPr>
        <w:pStyle w:val="NoSpacing"/>
        <w:ind w:firstLine="567"/>
        <w:rPr>
          <w:rFonts w:ascii="Times New Roman" w:hAnsi="Times New Roman" w:cs="Times New Roman"/>
          <w:sz w:val="24"/>
          <w:szCs w:val="24"/>
        </w:rPr>
      </w:pPr>
    </w:p>
    <w:p w14:paraId="19C9F381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  <w:lang w:val="sq-AL"/>
        </w:rPr>
      </w:pPr>
      <w:r w:rsidRPr="001E62E7">
        <w:rPr>
          <w:rFonts w:ascii="Times New Roman" w:hAnsi="Times New Roman"/>
          <w:sz w:val="24"/>
          <w:szCs w:val="24"/>
          <w:lang w:val="sr-Cyrl-CS"/>
        </w:rPr>
        <w:tab/>
        <w:t>Përveç anëtarëve të Komisionit, në seancë marrin pjesë</w:t>
      </w:r>
      <w:r w:rsidRPr="001E62E7">
        <w:rPr>
          <w:rFonts w:ascii="Times New Roman" w:hAnsi="Times New Roman"/>
          <w:sz w:val="24"/>
          <w:szCs w:val="24"/>
          <w:lang w:val="sq-AL"/>
        </w:rPr>
        <w:t xml:space="preserve"> sekretari i</w:t>
      </w:r>
      <w:r w:rsidRPr="001E62E7">
        <w:rPr>
          <w:rFonts w:ascii="Times New Roman" w:hAnsi="Times New Roman"/>
          <w:sz w:val="24"/>
          <w:szCs w:val="24"/>
          <w:lang w:val="sr-Cyrl-CS"/>
        </w:rPr>
        <w:t xml:space="preserve"> Komisionit Svet</w:t>
      </w:r>
      <w:r w:rsidRPr="001E62E7">
        <w:rPr>
          <w:rFonts w:ascii="Times New Roman" w:hAnsi="Times New Roman"/>
          <w:sz w:val="24"/>
          <w:szCs w:val="24"/>
          <w:lang w:val="sq-AL"/>
        </w:rPr>
        <w:t>ll</w:t>
      </w:r>
      <w:r w:rsidRPr="001E62E7">
        <w:rPr>
          <w:rFonts w:ascii="Times New Roman" w:hAnsi="Times New Roman"/>
          <w:sz w:val="24"/>
          <w:szCs w:val="24"/>
          <w:lang w:val="sr-Cyrl-CS"/>
        </w:rPr>
        <w:t>ana Todorovi</w:t>
      </w:r>
      <w:r w:rsidRPr="001E62E7">
        <w:rPr>
          <w:rFonts w:ascii="Times New Roman" w:hAnsi="Times New Roman"/>
          <w:sz w:val="24"/>
          <w:szCs w:val="24"/>
          <w:lang w:val="sq-AL"/>
        </w:rPr>
        <w:t>q</w:t>
      </w:r>
      <w:r w:rsidRPr="001E62E7">
        <w:rPr>
          <w:rFonts w:ascii="Times New Roman" w:hAnsi="Times New Roman"/>
          <w:sz w:val="24"/>
          <w:szCs w:val="24"/>
          <w:lang w:val="sr-Cyrl-CS"/>
        </w:rPr>
        <w:t>, Zëvendës</w:t>
      </w:r>
      <w:r w:rsidRPr="001E62E7">
        <w:rPr>
          <w:rFonts w:ascii="Times New Roman" w:hAnsi="Times New Roman"/>
          <w:sz w:val="24"/>
          <w:szCs w:val="24"/>
          <w:lang w:val="sq-AL"/>
        </w:rPr>
        <w:t xml:space="preserve"> </w:t>
      </w:r>
      <w:r w:rsidRPr="001E62E7">
        <w:rPr>
          <w:rFonts w:ascii="Times New Roman" w:hAnsi="Times New Roman"/>
          <w:sz w:val="24"/>
          <w:szCs w:val="24"/>
          <w:lang w:val="sr-Cyrl-CS"/>
        </w:rPr>
        <w:t xml:space="preserve">sekretari </w:t>
      </w:r>
      <w:r w:rsidRPr="001E62E7">
        <w:rPr>
          <w:rFonts w:ascii="Times New Roman" w:hAnsi="Times New Roman"/>
          <w:sz w:val="24"/>
          <w:szCs w:val="24"/>
          <w:lang w:val="sq-AL"/>
        </w:rPr>
        <w:t>të</w:t>
      </w:r>
      <w:r w:rsidRPr="001E62E7">
        <w:rPr>
          <w:rFonts w:ascii="Times New Roman" w:hAnsi="Times New Roman"/>
          <w:sz w:val="24"/>
          <w:szCs w:val="24"/>
          <w:lang w:val="sr-Cyrl-CS"/>
        </w:rPr>
        <w:t xml:space="preserve"> Komisionit, Mirosl</w:t>
      </w:r>
      <w:r w:rsidRPr="001E62E7">
        <w:rPr>
          <w:rFonts w:ascii="Times New Roman" w:hAnsi="Times New Roman"/>
          <w:sz w:val="24"/>
          <w:szCs w:val="24"/>
          <w:lang w:val="sq-AL"/>
        </w:rPr>
        <w:t>l</w:t>
      </w:r>
      <w:r w:rsidRPr="001E62E7">
        <w:rPr>
          <w:rFonts w:ascii="Times New Roman" w:hAnsi="Times New Roman"/>
          <w:sz w:val="24"/>
          <w:szCs w:val="24"/>
          <w:lang w:val="sr-Cyrl-CS"/>
        </w:rPr>
        <w:t>av Stankovi</w:t>
      </w:r>
      <w:r w:rsidRPr="001E62E7">
        <w:rPr>
          <w:rFonts w:ascii="Times New Roman" w:hAnsi="Times New Roman"/>
          <w:sz w:val="24"/>
          <w:szCs w:val="24"/>
          <w:lang w:val="sq-AL"/>
        </w:rPr>
        <w:t>q</w:t>
      </w:r>
      <w:r w:rsidRPr="001E62E7">
        <w:rPr>
          <w:rFonts w:ascii="Times New Roman" w:hAnsi="Times New Roman"/>
          <w:sz w:val="24"/>
          <w:szCs w:val="24"/>
          <w:lang w:val="sr-Cyrl-CS"/>
        </w:rPr>
        <w:t xml:space="preserve">, dhe </w:t>
      </w:r>
      <w:r w:rsidRPr="001E62E7">
        <w:rPr>
          <w:rFonts w:ascii="Times New Roman" w:hAnsi="Times New Roman"/>
          <w:sz w:val="24"/>
          <w:szCs w:val="24"/>
          <w:lang w:val="sq-AL"/>
        </w:rPr>
        <w:t>procesmbajtës</w:t>
      </w:r>
      <w:r w:rsidRPr="001E62E7">
        <w:rPr>
          <w:rFonts w:ascii="Times New Roman" w:hAnsi="Times New Roman"/>
          <w:sz w:val="24"/>
          <w:szCs w:val="24"/>
          <w:lang w:val="sr-Cyrl-CS"/>
        </w:rPr>
        <w:t xml:space="preserve">  Lilana Kol</w:t>
      </w:r>
      <w:r w:rsidRPr="001E62E7">
        <w:rPr>
          <w:rFonts w:ascii="Times New Roman" w:hAnsi="Times New Roman"/>
          <w:sz w:val="24"/>
          <w:szCs w:val="24"/>
          <w:lang w:val="sq-AL"/>
        </w:rPr>
        <w:t>lunxhiq.</w:t>
      </w:r>
    </w:p>
    <w:p w14:paraId="738F4D17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  <w:lang w:val="sr-Cyrl-CS"/>
        </w:rPr>
      </w:pPr>
      <w:r w:rsidRPr="001E62E7">
        <w:rPr>
          <w:rFonts w:ascii="Times New Roman" w:hAnsi="Times New Roman"/>
          <w:sz w:val="24"/>
          <w:szCs w:val="24"/>
          <w:lang w:val="sr-Cyrl-CS"/>
        </w:rPr>
        <w:tab/>
        <w:t>Seanc</w:t>
      </w:r>
      <w:r w:rsidRPr="001E62E7">
        <w:rPr>
          <w:rFonts w:ascii="Times New Roman" w:hAnsi="Times New Roman"/>
          <w:sz w:val="24"/>
          <w:szCs w:val="24"/>
          <w:lang w:val="sq-AL"/>
        </w:rPr>
        <w:t xml:space="preserve">ën e ka hapur  dhe ka udhëhequr me punën e saj </w:t>
      </w:r>
      <w:r w:rsidRPr="001E62E7">
        <w:rPr>
          <w:rFonts w:ascii="Times New Roman" w:hAnsi="Times New Roman"/>
          <w:sz w:val="24"/>
          <w:szCs w:val="24"/>
          <w:lang w:val="sr-Cyrl-CS"/>
        </w:rPr>
        <w:t>Kryetari i Komisionit, Ivan Kosti</w:t>
      </w:r>
      <w:r w:rsidRPr="001E62E7">
        <w:rPr>
          <w:rFonts w:ascii="Times New Roman" w:hAnsi="Times New Roman"/>
          <w:sz w:val="24"/>
          <w:szCs w:val="24"/>
          <w:lang w:val="sq-AL"/>
        </w:rPr>
        <w:t>q</w:t>
      </w:r>
      <w:r w:rsidRPr="001E62E7">
        <w:rPr>
          <w:rFonts w:ascii="Times New Roman" w:hAnsi="Times New Roman"/>
          <w:sz w:val="24"/>
          <w:szCs w:val="24"/>
          <w:lang w:val="sr-Cyrl-CS"/>
        </w:rPr>
        <w:t>.</w:t>
      </w:r>
    </w:p>
    <w:p w14:paraId="5B8D5228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  <w:lang w:val="sq-AL"/>
        </w:rPr>
      </w:pPr>
      <w:r w:rsidRPr="001E62E7">
        <w:rPr>
          <w:rFonts w:ascii="Times New Roman" w:hAnsi="Times New Roman"/>
          <w:sz w:val="24"/>
          <w:szCs w:val="24"/>
        </w:rPr>
        <w:t>Kryetari konstatoi se ekzistonte shumica e nevojshme për punë dhe për marrjen e vendimeve të vlefshme,</w:t>
      </w:r>
    </w:p>
    <w:p w14:paraId="5795AA76" w14:textId="77777777" w:rsidR="000771D9" w:rsidRPr="001E62E7" w:rsidRDefault="000771D9" w:rsidP="000771D9">
      <w:pPr>
        <w:jc w:val="center"/>
        <w:rPr>
          <w:rFonts w:ascii="Times New Roman" w:hAnsi="Times New Roman"/>
          <w:sz w:val="24"/>
          <w:szCs w:val="24"/>
          <w:lang w:val="sq-AL"/>
        </w:rPr>
      </w:pPr>
      <w:r w:rsidRPr="001E62E7">
        <w:rPr>
          <w:rFonts w:ascii="Times New Roman" w:hAnsi="Times New Roman"/>
          <w:sz w:val="24"/>
          <w:szCs w:val="24"/>
          <w:lang w:val="sq-AL"/>
        </w:rPr>
        <w:t>R e n d i  i</w:t>
      </w:r>
      <w:r w:rsidRPr="001E62E7">
        <w:rPr>
          <w:rFonts w:ascii="Times New Roman" w:hAnsi="Times New Roman"/>
          <w:sz w:val="24"/>
          <w:szCs w:val="24"/>
          <w:lang w:val="sr-Cyrl-CS"/>
        </w:rPr>
        <w:t xml:space="preserve">    </w:t>
      </w:r>
      <w:r w:rsidRPr="001E62E7">
        <w:rPr>
          <w:rFonts w:ascii="Times New Roman" w:hAnsi="Times New Roman"/>
          <w:sz w:val="24"/>
          <w:szCs w:val="24"/>
          <w:lang w:val="sq-AL"/>
        </w:rPr>
        <w:t>d i t ë s</w:t>
      </w:r>
    </w:p>
    <w:p w14:paraId="23B95A38" w14:textId="77777777" w:rsidR="000771D9" w:rsidRPr="001E62E7" w:rsidRDefault="000771D9" w:rsidP="000771D9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18C6D8A8" w14:textId="77777777" w:rsidR="000771D9" w:rsidRPr="001E62E7" w:rsidRDefault="000771D9" w:rsidP="000771D9">
      <w:pPr>
        <w:pStyle w:val="x1ghz6dp"/>
        <w:jc w:val="both"/>
      </w:pPr>
      <w:r w:rsidRPr="001E62E7">
        <w:t xml:space="preserve">1. </w:t>
      </w:r>
      <w:proofErr w:type="spellStart"/>
      <w:r w:rsidRPr="001E62E7">
        <w:t>Procesverbali</w:t>
      </w:r>
      <w:proofErr w:type="spellEnd"/>
      <w:r w:rsidRPr="001E62E7">
        <w:t xml:space="preserve"> </w:t>
      </w:r>
      <w:proofErr w:type="spellStart"/>
      <w:r w:rsidRPr="001E62E7">
        <w:t>i</w:t>
      </w:r>
      <w:proofErr w:type="spellEnd"/>
      <w:r w:rsidRPr="001E62E7">
        <w:t xml:space="preserve"> </w:t>
      </w:r>
      <w:proofErr w:type="spellStart"/>
      <w:r w:rsidRPr="001E62E7">
        <w:t>seanca</w:t>
      </w:r>
      <w:proofErr w:type="spellEnd"/>
      <w:r w:rsidRPr="001E62E7">
        <w:t xml:space="preserve"> e 8-të </w:t>
      </w:r>
      <w:proofErr w:type="spellStart"/>
      <w:r w:rsidRPr="001E62E7">
        <w:t>të</w:t>
      </w:r>
      <w:proofErr w:type="spellEnd"/>
      <w:r w:rsidRPr="001E62E7">
        <w:t xml:space="preserve"> </w:t>
      </w:r>
      <w:proofErr w:type="spellStart"/>
      <w:r w:rsidRPr="001E62E7">
        <w:t>Komisionit</w:t>
      </w:r>
      <w:proofErr w:type="spellEnd"/>
      <w:r w:rsidRPr="001E62E7">
        <w:t xml:space="preserve"> </w:t>
      </w:r>
      <w:proofErr w:type="spellStart"/>
      <w:r w:rsidRPr="001E62E7">
        <w:t>Komunal</w:t>
      </w:r>
      <w:proofErr w:type="spellEnd"/>
      <w:r w:rsidRPr="001E62E7">
        <w:t xml:space="preserve"> </w:t>
      </w:r>
      <w:proofErr w:type="spellStart"/>
      <w:r w:rsidRPr="001E62E7">
        <w:t>Zgjedhor</w:t>
      </w:r>
      <w:proofErr w:type="spellEnd"/>
      <w:r w:rsidRPr="001E62E7">
        <w:t xml:space="preserve"> </w:t>
      </w:r>
      <w:proofErr w:type="spellStart"/>
      <w:r w:rsidRPr="001E62E7">
        <w:t>të</w:t>
      </w:r>
      <w:proofErr w:type="spellEnd"/>
      <w:r w:rsidRPr="001E62E7">
        <w:t xml:space="preserve"> </w:t>
      </w:r>
      <w:proofErr w:type="spellStart"/>
      <w:r w:rsidRPr="001E62E7">
        <w:t>Komunës</w:t>
      </w:r>
      <w:proofErr w:type="spellEnd"/>
      <w:r w:rsidRPr="001E62E7">
        <w:t xml:space="preserve"> </w:t>
      </w:r>
      <w:proofErr w:type="spellStart"/>
      <w:r w:rsidRPr="001E62E7">
        <w:t>së</w:t>
      </w:r>
      <w:proofErr w:type="spellEnd"/>
      <w:r w:rsidRPr="001E62E7">
        <w:t xml:space="preserve"> </w:t>
      </w:r>
      <w:proofErr w:type="spellStart"/>
      <w:r w:rsidRPr="001E62E7">
        <w:t>Medvegjës</w:t>
      </w:r>
      <w:proofErr w:type="spellEnd"/>
      <w:r w:rsidRPr="001E62E7">
        <w:t>.</w:t>
      </w:r>
    </w:p>
    <w:p w14:paraId="1F72755B" w14:textId="77777777" w:rsidR="000771D9" w:rsidRPr="001E62E7" w:rsidRDefault="000771D9" w:rsidP="000771D9">
      <w:pPr>
        <w:pStyle w:val="x1ghz6dp"/>
        <w:jc w:val="both"/>
      </w:pPr>
      <w:r w:rsidRPr="001E62E7">
        <w:t xml:space="preserve">2. </w:t>
      </w:r>
      <w:proofErr w:type="spellStart"/>
      <w:r w:rsidRPr="001E62E7">
        <w:t>Propozim</w:t>
      </w:r>
      <w:proofErr w:type="spellEnd"/>
      <w:r w:rsidRPr="001E62E7">
        <w:t xml:space="preserve"> </w:t>
      </w:r>
      <w:proofErr w:type="spellStart"/>
      <w:r w:rsidRPr="001E62E7">
        <w:t>Aktvendimi</w:t>
      </w:r>
      <w:proofErr w:type="spellEnd"/>
      <w:r w:rsidRPr="001E62E7">
        <w:t xml:space="preserve"> </w:t>
      </w:r>
      <w:proofErr w:type="spellStart"/>
      <w:r w:rsidRPr="001E62E7">
        <w:t>për</w:t>
      </w:r>
      <w:proofErr w:type="spellEnd"/>
      <w:r w:rsidRPr="001E62E7">
        <w:t xml:space="preserve"> </w:t>
      </w:r>
      <w:proofErr w:type="spellStart"/>
      <w:r w:rsidRPr="001E62E7">
        <w:t>emërimin</w:t>
      </w:r>
      <w:proofErr w:type="spellEnd"/>
      <w:r w:rsidRPr="001E62E7">
        <w:t xml:space="preserve"> e </w:t>
      </w:r>
      <w:proofErr w:type="spellStart"/>
      <w:r w:rsidRPr="001E62E7">
        <w:t>anëtarit</w:t>
      </w:r>
      <w:proofErr w:type="spellEnd"/>
      <w:r w:rsidRPr="001E62E7">
        <w:t xml:space="preserve"> </w:t>
      </w:r>
      <w:proofErr w:type="spellStart"/>
      <w:r w:rsidRPr="001E62E7">
        <w:t>dhe</w:t>
      </w:r>
      <w:proofErr w:type="spellEnd"/>
      <w:r w:rsidRPr="001E62E7">
        <w:t xml:space="preserve"> </w:t>
      </w:r>
      <w:proofErr w:type="spellStart"/>
      <w:r w:rsidRPr="001E62E7">
        <w:t>zëvendësanëtarit</w:t>
      </w:r>
      <w:proofErr w:type="spellEnd"/>
      <w:r w:rsidRPr="001E62E7">
        <w:t xml:space="preserve"> </w:t>
      </w:r>
      <w:proofErr w:type="spellStart"/>
      <w:r w:rsidRPr="001E62E7">
        <w:t>të</w:t>
      </w:r>
      <w:proofErr w:type="spellEnd"/>
      <w:r w:rsidRPr="001E62E7">
        <w:t xml:space="preserve"> </w:t>
      </w:r>
      <w:proofErr w:type="spellStart"/>
      <w:r w:rsidRPr="001E62E7">
        <w:t>Komisionit</w:t>
      </w:r>
      <w:proofErr w:type="spellEnd"/>
      <w:r w:rsidRPr="001E62E7">
        <w:t xml:space="preserve"> </w:t>
      </w:r>
      <w:proofErr w:type="spellStart"/>
      <w:r w:rsidRPr="001E62E7">
        <w:t>Lokal</w:t>
      </w:r>
      <w:proofErr w:type="spellEnd"/>
      <w:r w:rsidRPr="001E62E7">
        <w:t xml:space="preserve"> </w:t>
      </w:r>
      <w:proofErr w:type="spellStart"/>
      <w:r w:rsidRPr="001E62E7">
        <w:t>Zgjedhor</w:t>
      </w:r>
      <w:proofErr w:type="spellEnd"/>
      <w:r w:rsidRPr="001E62E7">
        <w:t xml:space="preserve"> </w:t>
      </w:r>
      <w:proofErr w:type="spellStart"/>
      <w:r w:rsidRPr="001E62E7">
        <w:t>në</w:t>
      </w:r>
      <w:proofErr w:type="spellEnd"/>
      <w:r w:rsidRPr="001E62E7">
        <w:t xml:space="preserve"> </w:t>
      </w:r>
      <w:proofErr w:type="spellStart"/>
      <w:r w:rsidRPr="001E62E7">
        <w:t>përbërje</w:t>
      </w:r>
      <w:proofErr w:type="spellEnd"/>
      <w:r w:rsidRPr="001E62E7">
        <w:t xml:space="preserve"> </w:t>
      </w:r>
      <w:proofErr w:type="spellStart"/>
      <w:r w:rsidRPr="001E62E7">
        <w:t>të</w:t>
      </w:r>
      <w:proofErr w:type="spellEnd"/>
      <w:r w:rsidRPr="001E62E7">
        <w:t xml:space="preserve"> </w:t>
      </w:r>
      <w:proofErr w:type="spellStart"/>
      <w:r w:rsidRPr="001E62E7">
        <w:t>zgjeruar</w:t>
      </w:r>
      <w:proofErr w:type="spellEnd"/>
      <w:r w:rsidRPr="001E62E7">
        <w:t xml:space="preserve">, me </w:t>
      </w:r>
      <w:proofErr w:type="spellStart"/>
      <w:r w:rsidRPr="001E62E7">
        <w:t>propozim</w:t>
      </w:r>
      <w:proofErr w:type="spellEnd"/>
      <w:r w:rsidRPr="001E62E7">
        <w:t xml:space="preserve"> </w:t>
      </w:r>
      <w:proofErr w:type="spellStart"/>
      <w:r w:rsidRPr="001E62E7">
        <w:t>të</w:t>
      </w:r>
      <w:proofErr w:type="spellEnd"/>
      <w:r w:rsidRPr="001E62E7">
        <w:t xml:space="preserve"> </w:t>
      </w:r>
      <w:proofErr w:type="spellStart"/>
      <w:r w:rsidRPr="001E62E7">
        <w:t>parashtruesit</w:t>
      </w:r>
      <w:proofErr w:type="spellEnd"/>
      <w:r w:rsidRPr="001E62E7">
        <w:t xml:space="preserve"> </w:t>
      </w:r>
      <w:proofErr w:type="spellStart"/>
      <w:r w:rsidRPr="001E62E7">
        <w:t>të</w:t>
      </w:r>
      <w:proofErr w:type="spellEnd"/>
      <w:r w:rsidRPr="001E62E7">
        <w:t xml:space="preserve"> </w:t>
      </w:r>
      <w:proofErr w:type="spellStart"/>
      <w:r w:rsidRPr="001E62E7">
        <w:t>listës</w:t>
      </w:r>
      <w:proofErr w:type="spellEnd"/>
      <w:r w:rsidRPr="001E62E7">
        <w:t xml:space="preserve"> </w:t>
      </w:r>
      <w:proofErr w:type="spellStart"/>
      <w:r w:rsidRPr="001E62E7">
        <w:t>zgjedhore</w:t>
      </w:r>
      <w:proofErr w:type="spellEnd"/>
      <w:r w:rsidRPr="001E62E7">
        <w:t xml:space="preserve"> </w:t>
      </w:r>
      <w:proofErr w:type="spellStart"/>
      <w:r w:rsidRPr="001E62E7">
        <w:t>të</w:t>
      </w:r>
      <w:proofErr w:type="spellEnd"/>
      <w:r w:rsidRPr="001E62E7">
        <w:t xml:space="preserve"> </w:t>
      </w:r>
      <w:proofErr w:type="spellStart"/>
      <w:r w:rsidRPr="001E62E7">
        <w:t>shpallur</w:t>
      </w:r>
      <w:proofErr w:type="spellEnd"/>
      <w:r w:rsidRPr="001E62E7">
        <w:t xml:space="preserve"> „Lista e </w:t>
      </w:r>
      <w:proofErr w:type="spellStart"/>
      <w:r w:rsidRPr="001E62E7">
        <w:t>Studentëve</w:t>
      </w:r>
      <w:proofErr w:type="spellEnd"/>
      <w:r w:rsidRPr="001E62E7">
        <w:t xml:space="preserve"> – </w:t>
      </w:r>
      <w:proofErr w:type="spellStart"/>
      <w:r w:rsidRPr="001E62E7">
        <w:t>Studentët</w:t>
      </w:r>
      <w:proofErr w:type="spellEnd"/>
      <w:r w:rsidRPr="001E62E7">
        <w:t xml:space="preserve"> </w:t>
      </w:r>
      <w:proofErr w:type="gramStart"/>
      <w:r w:rsidRPr="001E62E7">
        <w:t>Fitojnë“</w:t>
      </w:r>
      <w:proofErr w:type="gramEnd"/>
      <w:r w:rsidRPr="001E62E7">
        <w:t>.</w:t>
      </w:r>
    </w:p>
    <w:p w14:paraId="050CF31D" w14:textId="77777777" w:rsidR="000771D9" w:rsidRPr="001E62E7" w:rsidRDefault="000771D9" w:rsidP="000771D9">
      <w:pPr>
        <w:pStyle w:val="x1ghz6dp"/>
        <w:jc w:val="both"/>
      </w:pPr>
      <w:r w:rsidRPr="001E62E7">
        <w:t xml:space="preserve">3. </w:t>
      </w:r>
      <w:proofErr w:type="spellStart"/>
      <w:r w:rsidRPr="001E62E7">
        <w:t>Pyetje</w:t>
      </w:r>
      <w:proofErr w:type="spellEnd"/>
      <w:r w:rsidRPr="001E62E7">
        <w:t xml:space="preserve"> </w:t>
      </w:r>
      <w:proofErr w:type="spellStart"/>
      <w:r w:rsidRPr="001E62E7">
        <w:t>dhe</w:t>
      </w:r>
      <w:proofErr w:type="spellEnd"/>
      <w:r w:rsidRPr="001E62E7">
        <w:t xml:space="preserve"> </w:t>
      </w:r>
      <w:proofErr w:type="spellStart"/>
      <w:r w:rsidRPr="001E62E7">
        <w:t>propozime</w:t>
      </w:r>
      <w:proofErr w:type="spellEnd"/>
      <w:r w:rsidRPr="001E62E7">
        <w:t>.</w:t>
      </w:r>
    </w:p>
    <w:p w14:paraId="5CD744D9" w14:textId="77777777" w:rsidR="000771D9" w:rsidRPr="001E62E7" w:rsidRDefault="000771D9" w:rsidP="000771D9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49792434" w14:textId="77777777" w:rsidR="000771D9" w:rsidRPr="001E62E7" w:rsidRDefault="000771D9" w:rsidP="000771D9">
      <w:pPr>
        <w:tabs>
          <w:tab w:val="clear" w:pos="-142"/>
          <w:tab w:val="clear" w:pos="709"/>
        </w:tabs>
        <w:suppressAutoHyphens w:val="0"/>
        <w:spacing w:before="0" w:line="276" w:lineRule="auto"/>
        <w:ind w:firstLine="567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Kryetari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Komisionit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vendosi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votim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rendit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ditës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dhe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njëjti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u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miratua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njëzëri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>.</w:t>
      </w:r>
    </w:p>
    <w:p w14:paraId="476EC3E5" w14:textId="77777777" w:rsidR="000771D9" w:rsidRPr="001E62E7" w:rsidRDefault="000771D9" w:rsidP="000771D9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</w:rPr>
      </w:pPr>
    </w:p>
    <w:p w14:paraId="7F5DFC55" w14:textId="77777777" w:rsidR="000771D9" w:rsidRPr="001E62E7" w:rsidRDefault="000771D9" w:rsidP="000771D9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 w:val="sr-Cyrl-CS"/>
        </w:rPr>
      </w:pPr>
      <w:r w:rsidRPr="001E62E7">
        <w:rPr>
          <w:rFonts w:ascii="Times New Roman" w:hAnsi="Times New Roman"/>
          <w:sz w:val="24"/>
          <w:szCs w:val="24"/>
          <w:lang w:val="en-US"/>
        </w:rPr>
        <w:t>I</w:t>
      </w:r>
    </w:p>
    <w:p w14:paraId="53A64868" w14:textId="77777777" w:rsidR="000771D9" w:rsidRPr="001E62E7" w:rsidRDefault="000771D9" w:rsidP="000771D9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CS"/>
        </w:rPr>
      </w:pPr>
    </w:p>
    <w:p w14:paraId="2D349D9E" w14:textId="77777777" w:rsidR="000771D9" w:rsidRPr="001E62E7" w:rsidRDefault="000771D9" w:rsidP="000771D9">
      <w:pPr>
        <w:pStyle w:val="ListParagraph"/>
        <w:ind w:firstLine="786"/>
        <w:rPr>
          <w:rFonts w:ascii="Times New Roman" w:hAnsi="Times New Roman"/>
          <w:sz w:val="24"/>
          <w:szCs w:val="24"/>
          <w:lang w:val="sq-AL"/>
        </w:rPr>
      </w:pPr>
    </w:p>
    <w:p w14:paraId="568F7616" w14:textId="77777777" w:rsidR="000771D9" w:rsidRPr="001E62E7" w:rsidRDefault="000771D9" w:rsidP="000771D9">
      <w:pPr>
        <w:rPr>
          <w:rFonts w:ascii="Times New Roman" w:hAnsi="Times New Roman"/>
          <w:b/>
          <w:sz w:val="24"/>
          <w:szCs w:val="24"/>
          <w:lang w:val="en-US"/>
        </w:rPr>
      </w:pPr>
      <w:r w:rsidRPr="001E62E7">
        <w:rPr>
          <w:rFonts w:ascii="Times New Roman" w:hAnsi="Times New Roman"/>
          <w:sz w:val="24"/>
          <w:szCs w:val="24"/>
          <w:lang w:val="sq-AL"/>
        </w:rPr>
        <w:tab/>
        <w:t>Pika e parë e rendit të ditës</w:t>
      </w:r>
      <w:r w:rsidRPr="001E62E7">
        <w:rPr>
          <w:rFonts w:ascii="Times New Roman" w:hAnsi="Times New Roman"/>
          <w:sz w:val="24"/>
          <w:szCs w:val="24"/>
          <w:lang w:val="sr-Cyrl-CS"/>
        </w:rPr>
        <w:t xml:space="preserve">– </w:t>
      </w:r>
      <w:proofErr w:type="spellStart"/>
      <w:r w:rsidRPr="001E62E7">
        <w:rPr>
          <w:rFonts w:ascii="Times New Roman" w:hAnsi="Times New Roman"/>
          <w:bCs/>
          <w:sz w:val="24"/>
          <w:szCs w:val="24"/>
          <w:lang w:val="en-US"/>
        </w:rPr>
        <w:t>Procesverbali</w:t>
      </w:r>
      <w:proofErr w:type="spellEnd"/>
      <w:r w:rsidRPr="001E62E7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bCs/>
          <w:sz w:val="24"/>
          <w:szCs w:val="24"/>
          <w:lang w:val="en-US"/>
        </w:rPr>
        <w:t>nga</w:t>
      </w:r>
      <w:proofErr w:type="spellEnd"/>
      <w:r w:rsidRPr="001E62E7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bCs/>
          <w:sz w:val="24"/>
          <w:szCs w:val="24"/>
          <w:lang w:val="en-US"/>
        </w:rPr>
        <w:t>seanca</w:t>
      </w:r>
      <w:proofErr w:type="spellEnd"/>
      <w:r w:rsidRPr="001E62E7">
        <w:rPr>
          <w:rFonts w:ascii="Times New Roman" w:hAnsi="Times New Roman"/>
          <w:bCs/>
          <w:sz w:val="24"/>
          <w:szCs w:val="24"/>
          <w:lang w:val="en-US"/>
        </w:rPr>
        <w:t xml:space="preserve"> e 8-të e </w:t>
      </w:r>
      <w:proofErr w:type="spellStart"/>
      <w:r w:rsidRPr="001E62E7">
        <w:rPr>
          <w:rFonts w:ascii="Times New Roman" w:hAnsi="Times New Roman"/>
          <w:bCs/>
          <w:sz w:val="24"/>
          <w:szCs w:val="24"/>
          <w:lang w:val="en-US"/>
        </w:rPr>
        <w:t>Komisionit</w:t>
      </w:r>
      <w:proofErr w:type="spellEnd"/>
      <w:r w:rsidRPr="001E62E7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bCs/>
          <w:sz w:val="24"/>
          <w:szCs w:val="24"/>
          <w:lang w:val="en-US"/>
        </w:rPr>
        <w:t>Zgjedhor</w:t>
      </w:r>
      <w:proofErr w:type="spellEnd"/>
      <w:r w:rsidRPr="001E62E7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bCs/>
          <w:sz w:val="24"/>
          <w:szCs w:val="24"/>
          <w:lang w:val="en-US"/>
        </w:rPr>
        <w:t>Komunal</w:t>
      </w:r>
      <w:proofErr w:type="spellEnd"/>
      <w:r w:rsidRPr="001E62E7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bCs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bCs/>
          <w:sz w:val="24"/>
          <w:szCs w:val="24"/>
          <w:lang w:val="en-US"/>
        </w:rPr>
        <w:t>komunës</w:t>
      </w:r>
      <w:proofErr w:type="spellEnd"/>
      <w:r w:rsidRPr="001E62E7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bCs/>
          <w:sz w:val="24"/>
          <w:szCs w:val="24"/>
          <w:lang w:val="en-US"/>
        </w:rPr>
        <w:t>së</w:t>
      </w:r>
      <w:proofErr w:type="spellEnd"/>
      <w:r w:rsidRPr="001E62E7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bCs/>
          <w:sz w:val="24"/>
          <w:szCs w:val="24"/>
          <w:lang w:val="en-US"/>
        </w:rPr>
        <w:t>Medvegjës</w:t>
      </w:r>
      <w:proofErr w:type="spellEnd"/>
      <w:r w:rsidRPr="001E62E7">
        <w:rPr>
          <w:rFonts w:ascii="Times New Roman" w:hAnsi="Times New Roman"/>
          <w:bCs/>
          <w:sz w:val="24"/>
          <w:szCs w:val="24"/>
          <w:lang w:val="en-US"/>
        </w:rPr>
        <w:t>.</w:t>
      </w:r>
    </w:p>
    <w:p w14:paraId="58B212F7" w14:textId="77777777" w:rsidR="000771D9" w:rsidRPr="001E62E7" w:rsidRDefault="000771D9" w:rsidP="000771D9">
      <w:pPr>
        <w:pStyle w:val="ListParagraph"/>
        <w:ind w:firstLine="786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Materiali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është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dorëzuar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vetë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seancën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prandaj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Kryetari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Komisionit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hapi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diskutimin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lidhur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1E62E7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1E62E7">
        <w:rPr>
          <w:rFonts w:ascii="Times New Roman" w:hAnsi="Times New Roman"/>
          <w:sz w:val="24"/>
          <w:szCs w:val="24"/>
          <w:lang w:val="en-US"/>
        </w:rPr>
        <w:t>.</w:t>
      </w:r>
    </w:p>
    <w:p w14:paraId="428E79ED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  <w:lang w:val="sq-AL"/>
        </w:rPr>
      </w:pPr>
      <w:r w:rsidRPr="001E62E7">
        <w:rPr>
          <w:rFonts w:ascii="Times New Roman" w:hAnsi="Times New Roman"/>
          <w:sz w:val="24"/>
          <w:szCs w:val="24"/>
        </w:rPr>
        <w:tab/>
        <w:t>Kryetari i Komisionit vendosi në votim propozimin e Procesverbalit nga seanca e 8-të e Komisionit Zgjedhor Komunal të komunës së Medvegjës dhe i njëjti u miratua njëzëri.</w:t>
      </w:r>
    </w:p>
    <w:p w14:paraId="6EE85E06" w14:textId="77777777" w:rsidR="000771D9" w:rsidRPr="001E62E7" w:rsidRDefault="000771D9" w:rsidP="000771D9">
      <w:pPr>
        <w:pStyle w:val="ListParagraph"/>
        <w:ind w:firstLine="786"/>
        <w:rPr>
          <w:rFonts w:ascii="Times New Roman" w:hAnsi="Times New Roman"/>
          <w:sz w:val="24"/>
          <w:szCs w:val="24"/>
        </w:rPr>
      </w:pPr>
    </w:p>
    <w:p w14:paraId="636BFFB8" w14:textId="77777777" w:rsidR="000771D9" w:rsidRPr="001E62E7" w:rsidRDefault="000771D9" w:rsidP="000771D9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</w:rPr>
      </w:pPr>
    </w:p>
    <w:p w14:paraId="413E1348" w14:textId="77777777" w:rsidR="000771D9" w:rsidRPr="001E62E7" w:rsidRDefault="000771D9" w:rsidP="000771D9">
      <w:pPr>
        <w:pStyle w:val="ListParagraph"/>
        <w:tabs>
          <w:tab w:val="left" w:pos="4838"/>
        </w:tabs>
        <w:ind w:left="1065"/>
        <w:rPr>
          <w:rFonts w:ascii="Times New Roman" w:hAnsi="Times New Roman"/>
          <w:sz w:val="24"/>
          <w:szCs w:val="24"/>
        </w:rPr>
      </w:pPr>
      <w:r w:rsidRPr="001E62E7">
        <w:rPr>
          <w:rFonts w:ascii="Times New Roman" w:hAnsi="Times New Roman"/>
          <w:sz w:val="24"/>
          <w:szCs w:val="24"/>
          <w:lang w:val="sr-Cyrl-CS"/>
        </w:rPr>
        <w:tab/>
      </w:r>
      <w:r w:rsidRPr="001E62E7">
        <w:rPr>
          <w:rFonts w:ascii="Times New Roman" w:hAnsi="Times New Roman"/>
          <w:sz w:val="24"/>
          <w:szCs w:val="24"/>
          <w:lang w:val="en-US"/>
        </w:rPr>
        <w:t>II</w:t>
      </w:r>
    </w:p>
    <w:p w14:paraId="0576780B" w14:textId="77777777" w:rsidR="000771D9" w:rsidRPr="001E62E7" w:rsidRDefault="000771D9" w:rsidP="000771D9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09"/>
        <w:rPr>
          <w:rFonts w:ascii="Times New Roman" w:hAnsi="Times New Roman"/>
          <w:sz w:val="24"/>
          <w:szCs w:val="24"/>
        </w:rPr>
      </w:pPr>
    </w:p>
    <w:p w14:paraId="2CE7EB08" w14:textId="77777777" w:rsidR="000771D9" w:rsidRPr="001E62E7" w:rsidRDefault="000771D9" w:rsidP="000771D9">
      <w:pPr>
        <w:pStyle w:val="x1ghz6dp"/>
        <w:jc w:val="both"/>
      </w:pPr>
      <w:r w:rsidRPr="001E62E7">
        <w:tab/>
      </w:r>
      <w:r w:rsidRPr="001E62E7">
        <w:rPr>
          <w:lang w:val="sq-AL"/>
        </w:rPr>
        <w:t>Pika e dytë e rendit të ditës</w:t>
      </w:r>
      <w:r w:rsidRPr="001E62E7">
        <w:rPr>
          <w:lang w:val="sr-Cyrl-CS"/>
        </w:rPr>
        <w:t xml:space="preserve"> - </w:t>
      </w:r>
      <w:proofErr w:type="spellStart"/>
      <w:r w:rsidRPr="001E62E7">
        <w:t>Propozim</w:t>
      </w:r>
      <w:proofErr w:type="spellEnd"/>
      <w:r w:rsidRPr="001E62E7">
        <w:t xml:space="preserve"> </w:t>
      </w:r>
      <w:proofErr w:type="spellStart"/>
      <w:r w:rsidRPr="001E62E7">
        <w:t>Aktvendimi</w:t>
      </w:r>
      <w:proofErr w:type="spellEnd"/>
      <w:r w:rsidRPr="001E62E7">
        <w:t xml:space="preserve"> </w:t>
      </w:r>
      <w:proofErr w:type="spellStart"/>
      <w:r w:rsidRPr="001E62E7">
        <w:t>për</w:t>
      </w:r>
      <w:proofErr w:type="spellEnd"/>
      <w:r w:rsidRPr="001E62E7">
        <w:t xml:space="preserve"> </w:t>
      </w:r>
      <w:proofErr w:type="spellStart"/>
      <w:r w:rsidRPr="001E62E7">
        <w:t>emërimin</w:t>
      </w:r>
      <w:proofErr w:type="spellEnd"/>
      <w:r w:rsidRPr="001E62E7">
        <w:t xml:space="preserve"> e </w:t>
      </w:r>
      <w:proofErr w:type="spellStart"/>
      <w:r w:rsidRPr="001E62E7">
        <w:t>anëtarit</w:t>
      </w:r>
      <w:proofErr w:type="spellEnd"/>
      <w:r w:rsidRPr="001E62E7">
        <w:t xml:space="preserve"> </w:t>
      </w:r>
      <w:proofErr w:type="spellStart"/>
      <w:r w:rsidRPr="001E62E7">
        <w:t>dhe</w:t>
      </w:r>
      <w:proofErr w:type="spellEnd"/>
      <w:r w:rsidRPr="001E62E7">
        <w:t xml:space="preserve"> </w:t>
      </w:r>
      <w:proofErr w:type="spellStart"/>
      <w:r w:rsidRPr="001E62E7">
        <w:t>zëvendësanëtarit</w:t>
      </w:r>
      <w:proofErr w:type="spellEnd"/>
      <w:r w:rsidRPr="001E62E7">
        <w:t xml:space="preserve"> </w:t>
      </w:r>
      <w:proofErr w:type="spellStart"/>
      <w:r w:rsidRPr="001E62E7">
        <w:t>të</w:t>
      </w:r>
      <w:proofErr w:type="spellEnd"/>
      <w:r w:rsidRPr="001E62E7">
        <w:t xml:space="preserve"> </w:t>
      </w:r>
      <w:proofErr w:type="spellStart"/>
      <w:r w:rsidRPr="001E62E7">
        <w:t>Komisionit</w:t>
      </w:r>
      <w:proofErr w:type="spellEnd"/>
      <w:r w:rsidRPr="001E62E7">
        <w:t xml:space="preserve"> </w:t>
      </w:r>
      <w:proofErr w:type="spellStart"/>
      <w:r w:rsidRPr="001E62E7">
        <w:t>Lokal</w:t>
      </w:r>
      <w:proofErr w:type="spellEnd"/>
      <w:r w:rsidRPr="001E62E7">
        <w:t xml:space="preserve"> </w:t>
      </w:r>
      <w:proofErr w:type="spellStart"/>
      <w:r w:rsidRPr="001E62E7">
        <w:t>Zgjedhor</w:t>
      </w:r>
      <w:proofErr w:type="spellEnd"/>
      <w:r w:rsidRPr="001E62E7">
        <w:t xml:space="preserve"> </w:t>
      </w:r>
      <w:proofErr w:type="spellStart"/>
      <w:r w:rsidRPr="001E62E7">
        <w:t>në</w:t>
      </w:r>
      <w:proofErr w:type="spellEnd"/>
      <w:r w:rsidRPr="001E62E7">
        <w:t xml:space="preserve"> </w:t>
      </w:r>
      <w:proofErr w:type="spellStart"/>
      <w:r w:rsidRPr="001E62E7">
        <w:t>përbërje</w:t>
      </w:r>
      <w:proofErr w:type="spellEnd"/>
      <w:r w:rsidRPr="001E62E7">
        <w:t xml:space="preserve"> </w:t>
      </w:r>
      <w:proofErr w:type="spellStart"/>
      <w:r w:rsidRPr="001E62E7">
        <w:t>të</w:t>
      </w:r>
      <w:proofErr w:type="spellEnd"/>
      <w:r w:rsidRPr="001E62E7">
        <w:t xml:space="preserve"> </w:t>
      </w:r>
      <w:proofErr w:type="spellStart"/>
      <w:r w:rsidRPr="001E62E7">
        <w:t>zgjeruar</w:t>
      </w:r>
      <w:proofErr w:type="spellEnd"/>
      <w:r w:rsidRPr="001E62E7">
        <w:t xml:space="preserve">, me </w:t>
      </w:r>
      <w:proofErr w:type="spellStart"/>
      <w:r w:rsidRPr="001E62E7">
        <w:t>propozim</w:t>
      </w:r>
      <w:proofErr w:type="spellEnd"/>
      <w:r w:rsidRPr="001E62E7">
        <w:t xml:space="preserve"> </w:t>
      </w:r>
      <w:proofErr w:type="spellStart"/>
      <w:r w:rsidRPr="001E62E7">
        <w:t>të</w:t>
      </w:r>
      <w:proofErr w:type="spellEnd"/>
      <w:r w:rsidRPr="001E62E7">
        <w:t xml:space="preserve"> </w:t>
      </w:r>
      <w:proofErr w:type="spellStart"/>
      <w:r w:rsidRPr="001E62E7">
        <w:t>parashtruesit</w:t>
      </w:r>
      <w:proofErr w:type="spellEnd"/>
      <w:r w:rsidRPr="001E62E7">
        <w:t xml:space="preserve"> </w:t>
      </w:r>
      <w:proofErr w:type="spellStart"/>
      <w:r w:rsidRPr="001E62E7">
        <w:t>të</w:t>
      </w:r>
      <w:proofErr w:type="spellEnd"/>
      <w:r w:rsidRPr="001E62E7">
        <w:t xml:space="preserve"> </w:t>
      </w:r>
      <w:proofErr w:type="spellStart"/>
      <w:r w:rsidRPr="001E62E7">
        <w:t>listës</w:t>
      </w:r>
      <w:proofErr w:type="spellEnd"/>
      <w:r w:rsidRPr="001E62E7">
        <w:t xml:space="preserve"> </w:t>
      </w:r>
      <w:proofErr w:type="spellStart"/>
      <w:r w:rsidRPr="001E62E7">
        <w:t>zgjedhore</w:t>
      </w:r>
      <w:proofErr w:type="spellEnd"/>
      <w:r w:rsidRPr="001E62E7">
        <w:t xml:space="preserve"> </w:t>
      </w:r>
      <w:proofErr w:type="spellStart"/>
      <w:r w:rsidRPr="001E62E7">
        <w:t>të</w:t>
      </w:r>
      <w:proofErr w:type="spellEnd"/>
      <w:r w:rsidRPr="001E62E7">
        <w:t xml:space="preserve"> </w:t>
      </w:r>
      <w:proofErr w:type="spellStart"/>
      <w:r w:rsidRPr="001E62E7">
        <w:t>shpallur</w:t>
      </w:r>
      <w:proofErr w:type="spellEnd"/>
      <w:r w:rsidRPr="001E62E7">
        <w:t xml:space="preserve"> „Lista e </w:t>
      </w:r>
      <w:proofErr w:type="spellStart"/>
      <w:r w:rsidRPr="001E62E7">
        <w:t>Studentëve</w:t>
      </w:r>
      <w:proofErr w:type="spellEnd"/>
      <w:r w:rsidRPr="001E62E7">
        <w:t xml:space="preserve"> – </w:t>
      </w:r>
      <w:proofErr w:type="spellStart"/>
      <w:r w:rsidRPr="001E62E7">
        <w:t>Studentët</w:t>
      </w:r>
      <w:proofErr w:type="spellEnd"/>
      <w:r w:rsidRPr="001E62E7">
        <w:t xml:space="preserve"> Fitojnë“.</w:t>
      </w:r>
    </w:p>
    <w:p w14:paraId="58304BC0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  <w:lang w:val="sq-AL"/>
        </w:rPr>
      </w:pPr>
      <w:r w:rsidRPr="001E62E7">
        <w:rPr>
          <w:rFonts w:ascii="Times New Roman" w:hAnsi="Times New Roman"/>
          <w:sz w:val="24"/>
          <w:szCs w:val="24"/>
          <w:lang w:val="sr-Cyrl-CS"/>
        </w:rPr>
        <w:tab/>
        <w:t xml:space="preserve">   </w:t>
      </w:r>
      <w:r w:rsidRPr="001E62E7">
        <w:rPr>
          <w:rFonts w:ascii="Times New Roman" w:hAnsi="Times New Roman"/>
          <w:sz w:val="24"/>
          <w:szCs w:val="24"/>
          <w:lang w:val="sq-AL"/>
        </w:rPr>
        <w:t>Në diskutim kanë marrë pjesë</w:t>
      </w:r>
      <w:r w:rsidRPr="001E62E7">
        <w:rPr>
          <w:rFonts w:ascii="Times New Roman" w:hAnsi="Times New Roman"/>
          <w:sz w:val="24"/>
          <w:szCs w:val="24"/>
          <w:lang w:val="sr-Cyrl-CS"/>
        </w:rPr>
        <w:t>:</w:t>
      </w:r>
    </w:p>
    <w:p w14:paraId="4FD6E748" w14:textId="77777777" w:rsidR="000771D9" w:rsidRPr="001E62E7" w:rsidRDefault="000771D9" w:rsidP="000771D9">
      <w:pPr>
        <w:pStyle w:val="x1ghz6dp"/>
        <w:numPr>
          <w:ilvl w:val="0"/>
          <w:numId w:val="32"/>
        </w:numPr>
        <w:jc w:val="both"/>
      </w:pPr>
      <w:r w:rsidRPr="001E62E7">
        <w:t xml:space="preserve">Ivan </w:t>
      </w:r>
      <w:proofErr w:type="spellStart"/>
      <w:r w:rsidRPr="001E62E7">
        <w:t>Kostiq</w:t>
      </w:r>
      <w:proofErr w:type="spellEnd"/>
      <w:r w:rsidRPr="001E62E7">
        <w:t xml:space="preserve"> </w:t>
      </w:r>
      <w:proofErr w:type="spellStart"/>
      <w:r w:rsidRPr="001E62E7">
        <w:t>shpjegoi</w:t>
      </w:r>
      <w:proofErr w:type="spellEnd"/>
      <w:r w:rsidRPr="001E62E7">
        <w:t xml:space="preserve"> se </w:t>
      </w:r>
      <w:proofErr w:type="spellStart"/>
      <w:r w:rsidRPr="001E62E7">
        <w:t>propozuesi</w:t>
      </w:r>
      <w:proofErr w:type="spellEnd"/>
      <w:r w:rsidRPr="001E62E7">
        <w:t xml:space="preserve"> </w:t>
      </w:r>
      <w:proofErr w:type="spellStart"/>
      <w:r w:rsidRPr="001E62E7">
        <w:t>i</w:t>
      </w:r>
      <w:proofErr w:type="spellEnd"/>
      <w:r w:rsidRPr="001E62E7">
        <w:t xml:space="preserve"> </w:t>
      </w:r>
      <w:proofErr w:type="spellStart"/>
      <w:r w:rsidRPr="001E62E7">
        <w:t>autorizuar</w:t>
      </w:r>
      <w:proofErr w:type="spellEnd"/>
      <w:r w:rsidRPr="001E62E7">
        <w:t xml:space="preserve"> </w:t>
      </w:r>
      <w:proofErr w:type="spellStart"/>
      <w:r w:rsidRPr="001E62E7">
        <w:t>i</w:t>
      </w:r>
      <w:proofErr w:type="spellEnd"/>
      <w:r w:rsidRPr="001E62E7">
        <w:t xml:space="preserve"> </w:t>
      </w:r>
      <w:proofErr w:type="spellStart"/>
      <w:r w:rsidRPr="001E62E7">
        <w:t>listës</w:t>
      </w:r>
      <w:proofErr w:type="spellEnd"/>
      <w:r w:rsidRPr="001E62E7">
        <w:t xml:space="preserve"> </w:t>
      </w:r>
      <w:proofErr w:type="spellStart"/>
      <w:r w:rsidRPr="001E62E7">
        <w:t>zgjedhore</w:t>
      </w:r>
      <w:proofErr w:type="spellEnd"/>
      <w:r w:rsidRPr="001E62E7">
        <w:t xml:space="preserve"> </w:t>
      </w:r>
      <w:proofErr w:type="spellStart"/>
      <w:r w:rsidRPr="001E62E7">
        <w:t>të</w:t>
      </w:r>
      <w:proofErr w:type="spellEnd"/>
      <w:r w:rsidRPr="001E62E7">
        <w:t xml:space="preserve"> </w:t>
      </w:r>
      <w:proofErr w:type="spellStart"/>
      <w:r w:rsidRPr="001E62E7">
        <w:t>shpallur</w:t>
      </w:r>
      <w:proofErr w:type="spellEnd"/>
      <w:r w:rsidRPr="001E62E7">
        <w:t xml:space="preserve"> „ Lista e </w:t>
      </w:r>
      <w:proofErr w:type="spellStart"/>
      <w:r w:rsidRPr="001E62E7">
        <w:t>Studentëve</w:t>
      </w:r>
      <w:proofErr w:type="spellEnd"/>
      <w:r w:rsidRPr="001E62E7">
        <w:t xml:space="preserve"> – </w:t>
      </w:r>
      <w:proofErr w:type="spellStart"/>
      <w:r w:rsidRPr="001E62E7">
        <w:t>Studentët</w:t>
      </w:r>
      <w:proofErr w:type="spellEnd"/>
      <w:r w:rsidRPr="001E62E7">
        <w:t xml:space="preserve"> Fitojnë” ka </w:t>
      </w:r>
      <w:proofErr w:type="spellStart"/>
      <w:r w:rsidRPr="001E62E7">
        <w:t>paraqitur</w:t>
      </w:r>
      <w:proofErr w:type="spellEnd"/>
      <w:r w:rsidRPr="001E62E7">
        <w:t xml:space="preserve"> </w:t>
      </w:r>
      <w:proofErr w:type="spellStart"/>
      <w:r w:rsidRPr="001E62E7">
        <w:t>propozimin</w:t>
      </w:r>
      <w:proofErr w:type="spellEnd"/>
      <w:r w:rsidRPr="001E62E7">
        <w:t xml:space="preserve"> </w:t>
      </w:r>
      <w:proofErr w:type="spellStart"/>
      <w:r w:rsidRPr="001E62E7">
        <w:t>për</w:t>
      </w:r>
      <w:proofErr w:type="spellEnd"/>
      <w:r w:rsidRPr="001E62E7">
        <w:t xml:space="preserve"> </w:t>
      </w:r>
      <w:proofErr w:type="spellStart"/>
      <w:r w:rsidRPr="001E62E7">
        <w:t>emërimin</w:t>
      </w:r>
      <w:proofErr w:type="spellEnd"/>
      <w:r w:rsidRPr="001E62E7">
        <w:t xml:space="preserve"> e </w:t>
      </w:r>
      <w:proofErr w:type="spellStart"/>
      <w:r w:rsidRPr="001E62E7">
        <w:t>anëtarit</w:t>
      </w:r>
      <w:proofErr w:type="spellEnd"/>
      <w:r w:rsidRPr="001E62E7">
        <w:t xml:space="preserve"> </w:t>
      </w:r>
      <w:proofErr w:type="spellStart"/>
      <w:r w:rsidRPr="001E62E7">
        <w:t>dhe</w:t>
      </w:r>
      <w:proofErr w:type="spellEnd"/>
      <w:r w:rsidRPr="001E62E7">
        <w:t xml:space="preserve"> </w:t>
      </w:r>
      <w:proofErr w:type="spellStart"/>
      <w:r w:rsidRPr="001E62E7">
        <w:t>anëtarit</w:t>
      </w:r>
      <w:proofErr w:type="spellEnd"/>
      <w:r w:rsidRPr="001E62E7">
        <w:t xml:space="preserve"> </w:t>
      </w:r>
      <w:proofErr w:type="spellStart"/>
      <w:r w:rsidRPr="001E62E7">
        <w:t>në</w:t>
      </w:r>
      <w:proofErr w:type="spellEnd"/>
      <w:r w:rsidRPr="001E62E7">
        <w:t xml:space="preserve"> </w:t>
      </w:r>
      <w:proofErr w:type="spellStart"/>
      <w:r w:rsidRPr="001E62E7">
        <w:t>përbërjen</w:t>
      </w:r>
      <w:proofErr w:type="spellEnd"/>
      <w:r w:rsidRPr="001E62E7">
        <w:t xml:space="preserve"> e </w:t>
      </w:r>
      <w:proofErr w:type="spellStart"/>
      <w:r w:rsidRPr="001E62E7">
        <w:t>zgjeruar</w:t>
      </w:r>
      <w:proofErr w:type="spellEnd"/>
      <w:r w:rsidRPr="001E62E7">
        <w:t xml:space="preserve"> </w:t>
      </w:r>
      <w:proofErr w:type="spellStart"/>
      <w:r w:rsidRPr="001E62E7">
        <w:t>të</w:t>
      </w:r>
      <w:proofErr w:type="spellEnd"/>
      <w:r w:rsidRPr="001E62E7">
        <w:t xml:space="preserve"> </w:t>
      </w:r>
      <w:proofErr w:type="spellStart"/>
      <w:r w:rsidRPr="001E62E7">
        <w:t>Komisionit</w:t>
      </w:r>
      <w:proofErr w:type="spellEnd"/>
      <w:r w:rsidRPr="001E62E7">
        <w:t xml:space="preserve"> </w:t>
      </w:r>
      <w:proofErr w:type="spellStart"/>
      <w:r w:rsidRPr="001E62E7">
        <w:t>Komunal</w:t>
      </w:r>
      <w:proofErr w:type="spellEnd"/>
      <w:r w:rsidRPr="001E62E7">
        <w:t xml:space="preserve"> </w:t>
      </w:r>
      <w:proofErr w:type="spellStart"/>
      <w:r w:rsidRPr="001E62E7">
        <w:t>Zgjedhor</w:t>
      </w:r>
      <w:proofErr w:type="spellEnd"/>
      <w:r w:rsidRPr="001E62E7">
        <w:t xml:space="preserve"> </w:t>
      </w:r>
      <w:proofErr w:type="spellStart"/>
      <w:r w:rsidRPr="001E62E7">
        <w:t>të</w:t>
      </w:r>
      <w:proofErr w:type="spellEnd"/>
      <w:r w:rsidRPr="001E62E7">
        <w:t xml:space="preserve"> </w:t>
      </w:r>
      <w:proofErr w:type="spellStart"/>
      <w:r w:rsidRPr="001E62E7">
        <w:t>komunës</w:t>
      </w:r>
      <w:proofErr w:type="spellEnd"/>
      <w:r w:rsidRPr="001E62E7">
        <w:t xml:space="preserve"> </w:t>
      </w:r>
      <w:proofErr w:type="spellStart"/>
      <w:r w:rsidRPr="001E62E7">
        <w:t>së</w:t>
      </w:r>
      <w:proofErr w:type="spellEnd"/>
      <w:r w:rsidRPr="001E62E7">
        <w:t xml:space="preserve"> </w:t>
      </w:r>
      <w:proofErr w:type="spellStart"/>
      <w:r w:rsidRPr="001E62E7">
        <w:t>Medvegjës</w:t>
      </w:r>
      <w:proofErr w:type="spellEnd"/>
      <w:r w:rsidRPr="001E62E7">
        <w:t xml:space="preserve">. </w:t>
      </w:r>
      <w:proofErr w:type="spellStart"/>
      <w:r w:rsidRPr="001E62E7">
        <w:t>Është</w:t>
      </w:r>
      <w:proofErr w:type="spellEnd"/>
      <w:r w:rsidRPr="001E62E7">
        <w:t xml:space="preserve"> </w:t>
      </w:r>
      <w:proofErr w:type="spellStart"/>
      <w:r w:rsidRPr="001E62E7">
        <w:t>kryer</w:t>
      </w:r>
      <w:proofErr w:type="spellEnd"/>
      <w:r w:rsidRPr="001E62E7">
        <w:t xml:space="preserve"> </w:t>
      </w:r>
      <w:proofErr w:type="spellStart"/>
      <w:r w:rsidRPr="001E62E7">
        <w:t>verifikimi</w:t>
      </w:r>
      <w:proofErr w:type="spellEnd"/>
      <w:r w:rsidRPr="001E62E7">
        <w:t xml:space="preserve"> </w:t>
      </w:r>
      <w:proofErr w:type="spellStart"/>
      <w:r w:rsidRPr="001E62E7">
        <w:t>përmes</w:t>
      </w:r>
      <w:proofErr w:type="spellEnd"/>
      <w:r w:rsidRPr="001E62E7">
        <w:t xml:space="preserve"> </w:t>
      </w:r>
      <w:proofErr w:type="spellStart"/>
      <w:r w:rsidRPr="001E62E7">
        <w:t>Regjistrit</w:t>
      </w:r>
      <w:proofErr w:type="spellEnd"/>
      <w:r w:rsidRPr="001E62E7">
        <w:t xml:space="preserve"> Unik </w:t>
      </w:r>
      <w:proofErr w:type="spellStart"/>
      <w:r w:rsidRPr="001E62E7">
        <w:t>të</w:t>
      </w:r>
      <w:proofErr w:type="spellEnd"/>
      <w:r w:rsidRPr="001E62E7">
        <w:t xml:space="preserve"> </w:t>
      </w:r>
      <w:proofErr w:type="spellStart"/>
      <w:r w:rsidRPr="001E62E7">
        <w:t>Zgjedhësve</w:t>
      </w:r>
      <w:proofErr w:type="spellEnd"/>
      <w:r w:rsidRPr="001E62E7">
        <w:t xml:space="preserve"> (RUZ) </w:t>
      </w:r>
      <w:proofErr w:type="spellStart"/>
      <w:r w:rsidRPr="001E62E7">
        <w:t>dhe</w:t>
      </w:r>
      <w:proofErr w:type="spellEnd"/>
      <w:r w:rsidRPr="001E62E7">
        <w:t xml:space="preserve"> </w:t>
      </w:r>
      <w:proofErr w:type="spellStart"/>
      <w:r w:rsidRPr="001E62E7">
        <w:t>është</w:t>
      </w:r>
      <w:proofErr w:type="spellEnd"/>
      <w:r w:rsidRPr="001E62E7">
        <w:t xml:space="preserve"> </w:t>
      </w:r>
      <w:proofErr w:type="spellStart"/>
      <w:r w:rsidRPr="001E62E7">
        <w:t>konstatuar</w:t>
      </w:r>
      <w:proofErr w:type="spellEnd"/>
      <w:r w:rsidRPr="001E62E7">
        <w:t xml:space="preserve"> se </w:t>
      </w:r>
      <w:proofErr w:type="spellStart"/>
      <w:r w:rsidRPr="001E62E7">
        <w:t>personat</w:t>
      </w:r>
      <w:proofErr w:type="spellEnd"/>
      <w:r w:rsidRPr="001E62E7">
        <w:t xml:space="preserve"> e </w:t>
      </w:r>
      <w:proofErr w:type="spellStart"/>
      <w:r w:rsidRPr="001E62E7">
        <w:t>propozuar</w:t>
      </w:r>
      <w:proofErr w:type="spellEnd"/>
      <w:r w:rsidRPr="001E62E7">
        <w:t xml:space="preserve"> </w:t>
      </w:r>
      <w:proofErr w:type="spellStart"/>
      <w:r w:rsidRPr="001E62E7">
        <w:t>janë</w:t>
      </w:r>
      <w:proofErr w:type="spellEnd"/>
      <w:r w:rsidRPr="001E62E7">
        <w:t xml:space="preserve"> </w:t>
      </w:r>
      <w:proofErr w:type="spellStart"/>
      <w:r w:rsidRPr="001E62E7">
        <w:t>të</w:t>
      </w:r>
      <w:proofErr w:type="spellEnd"/>
      <w:r w:rsidRPr="001E62E7">
        <w:t xml:space="preserve"> </w:t>
      </w:r>
      <w:proofErr w:type="spellStart"/>
      <w:r w:rsidRPr="001E62E7">
        <w:t>regjistruar</w:t>
      </w:r>
      <w:proofErr w:type="spellEnd"/>
      <w:r w:rsidRPr="001E62E7">
        <w:t xml:space="preserve"> </w:t>
      </w:r>
      <w:proofErr w:type="spellStart"/>
      <w:r w:rsidRPr="001E62E7">
        <w:t>në</w:t>
      </w:r>
      <w:proofErr w:type="spellEnd"/>
      <w:r w:rsidRPr="001E62E7">
        <w:t xml:space="preserve"> </w:t>
      </w:r>
      <w:proofErr w:type="spellStart"/>
      <w:r w:rsidRPr="001E62E7">
        <w:t>këtë</w:t>
      </w:r>
      <w:proofErr w:type="spellEnd"/>
      <w:r w:rsidRPr="001E62E7">
        <w:t xml:space="preserve"> </w:t>
      </w:r>
      <w:proofErr w:type="spellStart"/>
      <w:proofErr w:type="gramStart"/>
      <w:r w:rsidRPr="001E62E7">
        <w:t>regjistër.Për</w:t>
      </w:r>
      <w:proofErr w:type="spellEnd"/>
      <w:proofErr w:type="gramEnd"/>
      <w:r w:rsidRPr="001E62E7">
        <w:t xml:space="preserve"> </w:t>
      </w:r>
      <w:proofErr w:type="spellStart"/>
      <w:r w:rsidRPr="001E62E7">
        <w:t>anëtar</w:t>
      </w:r>
      <w:proofErr w:type="spellEnd"/>
      <w:r w:rsidRPr="001E62E7">
        <w:t xml:space="preserve"> </w:t>
      </w:r>
      <w:proofErr w:type="spellStart"/>
      <w:r w:rsidRPr="001E62E7">
        <w:t>në</w:t>
      </w:r>
      <w:proofErr w:type="spellEnd"/>
      <w:r w:rsidRPr="001E62E7">
        <w:t xml:space="preserve"> </w:t>
      </w:r>
      <w:proofErr w:type="spellStart"/>
      <w:r w:rsidRPr="001E62E7">
        <w:t>përbërjen</w:t>
      </w:r>
      <w:proofErr w:type="spellEnd"/>
      <w:r w:rsidRPr="001E62E7">
        <w:t xml:space="preserve"> e </w:t>
      </w:r>
      <w:proofErr w:type="spellStart"/>
      <w:r w:rsidRPr="001E62E7">
        <w:t>zgjeruar</w:t>
      </w:r>
      <w:proofErr w:type="spellEnd"/>
      <w:r w:rsidRPr="001E62E7">
        <w:t xml:space="preserve"> </w:t>
      </w:r>
      <w:proofErr w:type="spellStart"/>
      <w:r w:rsidRPr="001E62E7">
        <w:t>të</w:t>
      </w:r>
      <w:proofErr w:type="spellEnd"/>
      <w:r w:rsidRPr="001E62E7">
        <w:t xml:space="preserve"> </w:t>
      </w:r>
      <w:proofErr w:type="spellStart"/>
      <w:r w:rsidRPr="001E62E7">
        <w:t>Komisionit</w:t>
      </w:r>
      <w:proofErr w:type="spellEnd"/>
      <w:r w:rsidRPr="001E62E7">
        <w:t xml:space="preserve"> </w:t>
      </w:r>
      <w:proofErr w:type="spellStart"/>
      <w:r w:rsidRPr="001E62E7">
        <w:t>Komunal</w:t>
      </w:r>
      <w:proofErr w:type="spellEnd"/>
      <w:r w:rsidRPr="001E62E7">
        <w:t xml:space="preserve"> </w:t>
      </w:r>
      <w:proofErr w:type="spellStart"/>
      <w:r w:rsidRPr="001E62E7">
        <w:t>Zgjedhor</w:t>
      </w:r>
      <w:proofErr w:type="spellEnd"/>
      <w:r w:rsidRPr="001E62E7">
        <w:t xml:space="preserve"> </w:t>
      </w:r>
      <w:proofErr w:type="spellStart"/>
      <w:r w:rsidRPr="001E62E7">
        <w:t>propozohet</w:t>
      </w:r>
      <w:proofErr w:type="spellEnd"/>
      <w:r w:rsidRPr="001E62E7">
        <w:t xml:space="preserve"> Boban </w:t>
      </w:r>
      <w:proofErr w:type="spellStart"/>
      <w:r w:rsidRPr="001E62E7">
        <w:t>Gjorgjeviq</w:t>
      </w:r>
      <w:proofErr w:type="spellEnd"/>
      <w:r w:rsidRPr="001E62E7">
        <w:t xml:space="preserve"> </w:t>
      </w:r>
      <w:proofErr w:type="spellStart"/>
      <w:r w:rsidRPr="001E62E7">
        <w:t>nga</w:t>
      </w:r>
      <w:proofErr w:type="spellEnd"/>
      <w:r w:rsidRPr="001E62E7">
        <w:t xml:space="preserve"> </w:t>
      </w:r>
      <w:proofErr w:type="spellStart"/>
      <w:r w:rsidRPr="001E62E7">
        <w:t>Medvegja</w:t>
      </w:r>
      <w:proofErr w:type="spellEnd"/>
      <w:r w:rsidRPr="001E62E7">
        <w:t xml:space="preserve">, </w:t>
      </w:r>
      <w:proofErr w:type="spellStart"/>
      <w:r w:rsidRPr="001E62E7">
        <w:t>ndërsa</w:t>
      </w:r>
      <w:proofErr w:type="spellEnd"/>
      <w:r w:rsidRPr="001E62E7">
        <w:t xml:space="preserve"> </w:t>
      </w:r>
      <w:proofErr w:type="spellStart"/>
      <w:r w:rsidRPr="001E62E7">
        <w:t>për</w:t>
      </w:r>
      <w:proofErr w:type="spellEnd"/>
      <w:r w:rsidRPr="001E62E7">
        <w:t xml:space="preserve"> </w:t>
      </w:r>
      <w:proofErr w:type="spellStart"/>
      <w:r w:rsidRPr="001E62E7">
        <w:rPr>
          <w:rStyle w:val="xt0psk2"/>
        </w:rPr>
        <w:t>zëvendësanëtar</w:t>
      </w:r>
      <w:proofErr w:type="spellEnd"/>
      <w:r w:rsidRPr="001E62E7">
        <w:rPr>
          <w:rStyle w:val="xt0psk2"/>
        </w:rPr>
        <w:t xml:space="preserve"> </w:t>
      </w:r>
      <w:proofErr w:type="spellStart"/>
      <w:r w:rsidRPr="001E62E7">
        <w:t>propozohet</w:t>
      </w:r>
      <w:proofErr w:type="spellEnd"/>
      <w:r w:rsidRPr="001E62E7">
        <w:t xml:space="preserve"> </w:t>
      </w:r>
      <w:proofErr w:type="spellStart"/>
      <w:r w:rsidRPr="001E62E7">
        <w:t>Dragosllav</w:t>
      </w:r>
      <w:proofErr w:type="spellEnd"/>
      <w:r w:rsidRPr="001E62E7">
        <w:t xml:space="preserve"> Mosiq </w:t>
      </w:r>
      <w:proofErr w:type="spellStart"/>
      <w:r w:rsidRPr="001E62E7">
        <w:t>nga</w:t>
      </w:r>
      <w:proofErr w:type="spellEnd"/>
      <w:r w:rsidRPr="001E62E7">
        <w:t xml:space="preserve"> </w:t>
      </w:r>
      <w:proofErr w:type="spellStart"/>
      <w:r w:rsidRPr="001E62E7">
        <w:t>Medvegja</w:t>
      </w:r>
      <w:proofErr w:type="spellEnd"/>
      <w:r w:rsidRPr="001E62E7">
        <w:t>.</w:t>
      </w:r>
    </w:p>
    <w:p w14:paraId="02738988" w14:textId="77777777" w:rsidR="000771D9" w:rsidRPr="00D76A7F" w:rsidRDefault="000771D9" w:rsidP="000771D9">
      <w:pPr>
        <w:tabs>
          <w:tab w:val="clear" w:pos="-142"/>
          <w:tab w:val="clear" w:pos="709"/>
        </w:tabs>
        <w:suppressAutoHyphens w:val="0"/>
        <w:spacing w:before="0" w:line="276" w:lineRule="auto"/>
        <w:rPr>
          <w:rFonts w:ascii="Times New Roman" w:hAnsi="Times New Roman"/>
          <w:sz w:val="24"/>
          <w:szCs w:val="24"/>
          <w:lang w:val="sq-AL"/>
        </w:rPr>
      </w:pPr>
    </w:p>
    <w:p w14:paraId="256FC7C0" w14:textId="77777777" w:rsidR="000771D9" w:rsidRPr="001E62E7" w:rsidRDefault="000771D9" w:rsidP="000771D9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</w:rPr>
      </w:pPr>
      <w:r w:rsidRPr="001E62E7">
        <w:rPr>
          <w:rFonts w:ascii="Times New Roman" w:hAnsi="Times New Roman"/>
          <w:sz w:val="24"/>
          <w:szCs w:val="24"/>
          <w:lang w:val="sr-Cyrl-CS"/>
        </w:rPr>
        <w:tab/>
      </w:r>
      <w:r w:rsidRPr="001E62E7">
        <w:rPr>
          <w:rFonts w:ascii="Times New Roman" w:hAnsi="Times New Roman"/>
          <w:sz w:val="24"/>
          <w:szCs w:val="24"/>
        </w:rPr>
        <w:t>Kryetari i Komisionit e vendosi në votim Propozim Aktvendimin për emërimin e anëtarit dhe zëvendësanëtarit të Komisionit Zgjedhor Lokal në përbërje të zgjeruar, me propozim të paraqitësit të listës zgjedhore të shpallur „Lista e Studentëve – Studentët Fitojnë ”, dhe i njëjti në votim u miratua njëzëri.</w:t>
      </w:r>
    </w:p>
    <w:p w14:paraId="4C4EE412" w14:textId="77777777" w:rsidR="000771D9" w:rsidRPr="001E62E7" w:rsidRDefault="000771D9" w:rsidP="000771D9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</w:rPr>
      </w:pPr>
      <w:r w:rsidRPr="001E62E7">
        <w:rPr>
          <w:rFonts w:ascii="Times New Roman" w:hAnsi="Times New Roman"/>
          <w:sz w:val="24"/>
          <w:szCs w:val="24"/>
          <w:lang w:val="sr-Cyrl-CS"/>
        </w:rPr>
        <w:tab/>
        <w:t xml:space="preserve">   </w:t>
      </w:r>
    </w:p>
    <w:p w14:paraId="099076C9" w14:textId="77777777" w:rsidR="000771D9" w:rsidRPr="001E62E7" w:rsidRDefault="000771D9" w:rsidP="000771D9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1E62E7">
        <w:rPr>
          <w:rFonts w:ascii="Times New Roman" w:hAnsi="Times New Roman"/>
          <w:sz w:val="24"/>
          <w:szCs w:val="24"/>
          <w:lang w:val="sq-AL"/>
        </w:rPr>
        <w:t>III</w:t>
      </w:r>
    </w:p>
    <w:p w14:paraId="0629B43F" w14:textId="77777777" w:rsidR="000771D9" w:rsidRPr="001E62E7" w:rsidRDefault="000771D9" w:rsidP="000771D9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</w:rPr>
      </w:pPr>
    </w:p>
    <w:p w14:paraId="08F48359" w14:textId="77777777" w:rsidR="000771D9" w:rsidRDefault="000771D9" w:rsidP="000771D9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</w:rPr>
      </w:pPr>
      <w:r w:rsidRPr="00E73A07">
        <w:rPr>
          <w:rFonts w:ascii="Times New Roman" w:hAnsi="Times New Roman"/>
          <w:sz w:val="24"/>
          <w:szCs w:val="24"/>
          <w:lang w:val="sq-AL"/>
        </w:rPr>
        <w:t>Pika e tretë e rendit të ditës</w:t>
      </w:r>
      <w:r w:rsidRPr="00E73A07">
        <w:rPr>
          <w:rFonts w:ascii="Times New Roman" w:hAnsi="Times New Roman"/>
          <w:sz w:val="24"/>
          <w:szCs w:val="24"/>
          <w:lang w:val="sr-Cyrl-CS"/>
        </w:rPr>
        <w:t xml:space="preserve">  </w:t>
      </w:r>
      <w:r w:rsidRPr="001E62E7">
        <w:rPr>
          <w:rFonts w:ascii="Times New Roman" w:hAnsi="Times New Roman"/>
          <w:sz w:val="24"/>
          <w:szCs w:val="24"/>
          <w:lang w:val="sr-Cyrl-CS"/>
        </w:rPr>
        <w:t xml:space="preserve">- </w:t>
      </w:r>
      <w:r w:rsidRPr="00E73A07">
        <w:rPr>
          <w:rFonts w:ascii="Times New Roman" w:hAnsi="Times New Roman"/>
          <w:bCs/>
          <w:sz w:val="24"/>
          <w:szCs w:val="24"/>
        </w:rPr>
        <w:t>Pyetje dhe propozime</w:t>
      </w:r>
      <w:r w:rsidRPr="00E73A07">
        <w:rPr>
          <w:rFonts w:ascii="Times New Roman" w:hAnsi="Times New Roman"/>
          <w:sz w:val="24"/>
          <w:szCs w:val="24"/>
        </w:rPr>
        <w:t>.</w:t>
      </w:r>
    </w:p>
    <w:p w14:paraId="275F9220" w14:textId="77777777" w:rsidR="000771D9" w:rsidRPr="001E62E7" w:rsidRDefault="000771D9" w:rsidP="000771D9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  <w:r w:rsidRPr="001E62E7">
        <w:rPr>
          <w:rFonts w:ascii="Times New Roman" w:hAnsi="Times New Roman"/>
          <w:sz w:val="24"/>
          <w:szCs w:val="24"/>
        </w:rPr>
        <w:tab/>
      </w:r>
    </w:p>
    <w:p w14:paraId="18759039" w14:textId="77777777" w:rsidR="000771D9" w:rsidRPr="00E73A07" w:rsidRDefault="000771D9" w:rsidP="000771D9">
      <w:pPr>
        <w:rPr>
          <w:rFonts w:ascii="Times New Roman" w:hAnsi="Times New Roman"/>
          <w:sz w:val="24"/>
          <w:szCs w:val="24"/>
        </w:rPr>
      </w:pPr>
      <w:r w:rsidRPr="001E62E7">
        <w:rPr>
          <w:rFonts w:ascii="Times New Roman" w:hAnsi="Times New Roman"/>
          <w:sz w:val="24"/>
          <w:szCs w:val="24"/>
          <w:lang w:val="sr-Cyrl-CS"/>
        </w:rPr>
        <w:tab/>
      </w:r>
      <w:r w:rsidRPr="00E73A07">
        <w:rPr>
          <w:rFonts w:ascii="Times New Roman" w:hAnsi="Times New Roman"/>
          <w:sz w:val="24"/>
          <w:szCs w:val="24"/>
        </w:rPr>
        <w:t xml:space="preserve">Pasi që askush tjetër nuk kërkoi fjalën, Kryetari i Komisionit e përfundoi seancën në orën </w:t>
      </w:r>
      <w:r>
        <w:rPr>
          <w:rFonts w:ascii="Times New Roman" w:hAnsi="Times New Roman"/>
          <w:sz w:val="24"/>
          <w:szCs w:val="24"/>
        </w:rPr>
        <w:t>12:15</w:t>
      </w:r>
      <w:r w:rsidRPr="00E73A07">
        <w:rPr>
          <w:rFonts w:ascii="Times New Roman" w:hAnsi="Times New Roman"/>
          <w:sz w:val="24"/>
          <w:szCs w:val="24"/>
        </w:rPr>
        <w:t>.</w:t>
      </w:r>
    </w:p>
    <w:p w14:paraId="712A8FD4" w14:textId="77777777" w:rsidR="000771D9" w:rsidRPr="00E73A07" w:rsidRDefault="000771D9" w:rsidP="000771D9">
      <w:pPr>
        <w:pStyle w:val="ListParagraph"/>
        <w:spacing w:line="276" w:lineRule="auto"/>
        <w:ind w:firstLine="786"/>
        <w:jc w:val="center"/>
        <w:rPr>
          <w:rFonts w:ascii="Times New Roman" w:hAnsi="Times New Roman"/>
          <w:sz w:val="24"/>
          <w:szCs w:val="24"/>
          <w:lang w:val="sq-AL"/>
        </w:rPr>
      </w:pPr>
      <w:r w:rsidRPr="00E73A07">
        <w:rPr>
          <w:rFonts w:ascii="Times New Roman" w:hAnsi="Times New Roman"/>
          <w:sz w:val="24"/>
          <w:szCs w:val="24"/>
          <w:lang w:val="sq-AL"/>
        </w:rPr>
        <w:t>KOMISIONI ZGJEDHOR KOMUNAL I KOMUNËS SË MEDVGJËS</w:t>
      </w:r>
    </w:p>
    <w:p w14:paraId="08DCAFE8" w14:textId="77777777" w:rsidR="000771D9" w:rsidRPr="00E73A07" w:rsidRDefault="000771D9" w:rsidP="000771D9">
      <w:pPr>
        <w:pStyle w:val="ListParagraph"/>
        <w:spacing w:line="276" w:lineRule="auto"/>
        <w:ind w:firstLine="786"/>
        <w:jc w:val="center"/>
        <w:rPr>
          <w:rFonts w:ascii="Times New Roman" w:hAnsi="Times New Roman"/>
          <w:sz w:val="24"/>
          <w:szCs w:val="24"/>
          <w:lang w:val="sq-AL"/>
        </w:rPr>
      </w:pPr>
      <w:r w:rsidRPr="00E73A07">
        <w:rPr>
          <w:rFonts w:ascii="Times New Roman" w:hAnsi="Times New Roman"/>
          <w:sz w:val="24"/>
          <w:szCs w:val="24"/>
          <w:lang w:val="sq-AL"/>
        </w:rPr>
        <w:t>Numër</w:t>
      </w:r>
      <w:r w:rsidRPr="00E73A07">
        <w:rPr>
          <w:rFonts w:ascii="Times New Roman" w:hAnsi="Times New Roman"/>
          <w:sz w:val="24"/>
          <w:szCs w:val="24"/>
          <w:lang w:val="sr-Cyrl-CS"/>
        </w:rPr>
        <w:t>:004091756 2026 06154 001 000 013 005/</w:t>
      </w:r>
      <w:r>
        <w:rPr>
          <w:rFonts w:ascii="Times New Roman" w:hAnsi="Times New Roman"/>
          <w:sz w:val="24"/>
          <w:szCs w:val="24"/>
          <w:lang w:val="sq-AL"/>
        </w:rPr>
        <w:t>50</w:t>
      </w:r>
      <w:r w:rsidRPr="00E73A07">
        <w:rPr>
          <w:rFonts w:ascii="Times New Roman" w:hAnsi="Times New Roman"/>
          <w:sz w:val="24"/>
          <w:szCs w:val="24"/>
          <w:lang w:val="sq-AL"/>
        </w:rPr>
        <w:t xml:space="preserve"> nga</w:t>
      </w:r>
      <w:r w:rsidRPr="00E73A07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</w:rPr>
        <w:t>15</w:t>
      </w:r>
      <w:r w:rsidRPr="00E73A07">
        <w:rPr>
          <w:rFonts w:ascii="Times New Roman" w:hAnsi="Times New Roman"/>
          <w:sz w:val="24"/>
          <w:szCs w:val="24"/>
          <w:lang w:val="sr-Cyrl-CS"/>
        </w:rPr>
        <w:t xml:space="preserve">. </w:t>
      </w:r>
      <w:r w:rsidRPr="00E73A07">
        <w:rPr>
          <w:rFonts w:ascii="Times New Roman" w:hAnsi="Times New Roman"/>
          <w:sz w:val="24"/>
          <w:szCs w:val="24"/>
          <w:lang w:val="sq-AL"/>
        </w:rPr>
        <w:t>tetor të vitit</w:t>
      </w:r>
      <w:r w:rsidRPr="00E73A07">
        <w:rPr>
          <w:rFonts w:ascii="Times New Roman" w:hAnsi="Times New Roman"/>
          <w:sz w:val="24"/>
          <w:szCs w:val="24"/>
          <w:lang w:val="sr-Cyrl-CS"/>
        </w:rPr>
        <w:t xml:space="preserve"> 2026.</w:t>
      </w:r>
    </w:p>
    <w:p w14:paraId="1554FC60" w14:textId="77777777" w:rsidR="000771D9" w:rsidRPr="00E73A07" w:rsidRDefault="000771D9" w:rsidP="000771D9">
      <w:pPr>
        <w:pStyle w:val="ListParagraph"/>
        <w:spacing w:line="276" w:lineRule="auto"/>
        <w:ind w:firstLine="786"/>
        <w:jc w:val="center"/>
        <w:rPr>
          <w:rFonts w:ascii="Times New Roman" w:hAnsi="Times New Roman"/>
          <w:sz w:val="24"/>
          <w:szCs w:val="24"/>
          <w:lang w:val="sq-AL"/>
        </w:rPr>
      </w:pPr>
      <w:r w:rsidRPr="00E73A07">
        <w:rPr>
          <w:rFonts w:ascii="Times New Roman" w:hAnsi="Times New Roman"/>
          <w:sz w:val="24"/>
          <w:szCs w:val="24"/>
          <w:lang w:val="sr-Cyrl-CS"/>
        </w:rPr>
        <w:t xml:space="preserve">М </w:t>
      </w:r>
      <w:r w:rsidRPr="00E73A07">
        <w:rPr>
          <w:rFonts w:ascii="Times New Roman" w:hAnsi="Times New Roman"/>
          <w:sz w:val="24"/>
          <w:szCs w:val="24"/>
          <w:lang w:val="sq-AL"/>
        </w:rPr>
        <w:t>e d v e gj ë</w:t>
      </w:r>
    </w:p>
    <w:p w14:paraId="78629EFA" w14:textId="77777777" w:rsidR="000771D9" w:rsidRPr="00E73A07" w:rsidRDefault="000771D9" w:rsidP="000771D9">
      <w:pPr>
        <w:pStyle w:val="ListParagraph"/>
        <w:ind w:firstLine="786"/>
        <w:rPr>
          <w:rFonts w:ascii="Times New Roman" w:hAnsi="Times New Roman"/>
          <w:sz w:val="24"/>
          <w:szCs w:val="24"/>
          <w:lang w:val="sq-AL"/>
        </w:rPr>
      </w:pPr>
    </w:p>
    <w:p w14:paraId="7A79CE2F" w14:textId="77777777" w:rsidR="000771D9" w:rsidRPr="00E73A07" w:rsidRDefault="000771D9" w:rsidP="000771D9">
      <w:pPr>
        <w:spacing w:line="276" w:lineRule="auto"/>
        <w:rPr>
          <w:rFonts w:ascii="Times New Roman" w:hAnsi="Times New Roman"/>
          <w:sz w:val="24"/>
          <w:szCs w:val="24"/>
          <w:lang w:val="sr-Cyrl-CS"/>
        </w:rPr>
      </w:pPr>
      <w:r w:rsidRPr="00E73A07">
        <w:rPr>
          <w:rFonts w:ascii="Times New Roman" w:hAnsi="Times New Roman"/>
          <w:sz w:val="24"/>
          <w:szCs w:val="24"/>
          <w:lang w:val="sq-AL"/>
        </w:rPr>
        <w:t xml:space="preserve">  </w:t>
      </w:r>
      <w:r>
        <w:rPr>
          <w:rFonts w:ascii="Times New Roman" w:hAnsi="Times New Roman"/>
          <w:sz w:val="24"/>
          <w:szCs w:val="24"/>
          <w:lang w:val="sq-AL"/>
        </w:rPr>
        <w:t xml:space="preserve">  </w:t>
      </w:r>
      <w:r w:rsidRPr="00E73A07">
        <w:rPr>
          <w:rFonts w:ascii="Times New Roman" w:hAnsi="Times New Roman"/>
          <w:sz w:val="24"/>
          <w:szCs w:val="24"/>
          <w:lang w:val="sq-AL"/>
        </w:rPr>
        <w:t>SEKRETAR,</w:t>
      </w:r>
      <w:r w:rsidRPr="00E73A07">
        <w:rPr>
          <w:rFonts w:ascii="Times New Roman" w:hAnsi="Times New Roman"/>
          <w:sz w:val="24"/>
          <w:szCs w:val="24"/>
          <w:lang w:val="sr-Cyrl-CS"/>
        </w:rPr>
        <w:tab/>
      </w:r>
      <w:r w:rsidRPr="00E73A07">
        <w:rPr>
          <w:rFonts w:ascii="Times New Roman" w:hAnsi="Times New Roman"/>
          <w:sz w:val="24"/>
          <w:szCs w:val="24"/>
          <w:lang w:val="sq-AL"/>
        </w:rPr>
        <w:t xml:space="preserve"> </w:t>
      </w:r>
      <w:r w:rsidRPr="00E73A07"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q-AL"/>
        </w:rPr>
        <w:t xml:space="preserve">              </w:t>
      </w:r>
      <w:r w:rsidRPr="00E73A07">
        <w:rPr>
          <w:rFonts w:ascii="Times New Roman" w:hAnsi="Times New Roman"/>
          <w:sz w:val="24"/>
          <w:szCs w:val="24"/>
          <w:lang w:val="sr-Cyrl-CS"/>
        </w:rPr>
        <w:tab/>
      </w:r>
      <w:r w:rsidRPr="00E73A07"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                  </w:t>
      </w:r>
      <w:r w:rsidRPr="00E73A07">
        <w:rPr>
          <w:rFonts w:ascii="Times New Roman" w:hAnsi="Times New Roman"/>
          <w:sz w:val="24"/>
          <w:szCs w:val="24"/>
          <w:lang w:val="sq-AL"/>
        </w:rPr>
        <w:t xml:space="preserve"> </w:t>
      </w:r>
      <w:r w:rsidRPr="00E73A07">
        <w:rPr>
          <w:rFonts w:ascii="Times New Roman" w:hAnsi="Times New Roman"/>
          <w:sz w:val="24"/>
          <w:szCs w:val="24"/>
          <w:lang w:val="sq-AL"/>
        </w:rPr>
        <w:tab/>
      </w:r>
      <w:r w:rsidRPr="00E73A07">
        <w:rPr>
          <w:rFonts w:ascii="Times New Roman" w:hAnsi="Times New Roman"/>
          <w:sz w:val="24"/>
          <w:szCs w:val="24"/>
          <w:lang w:val="sq-AL"/>
        </w:rPr>
        <w:tab/>
      </w:r>
      <w:r w:rsidRPr="00E73A07">
        <w:rPr>
          <w:rFonts w:ascii="Times New Roman" w:hAnsi="Times New Roman"/>
          <w:sz w:val="24"/>
          <w:szCs w:val="24"/>
          <w:lang w:val="sq-AL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sq-AL"/>
        </w:rPr>
        <w:t xml:space="preserve"> </w:t>
      </w:r>
      <w:r w:rsidRPr="00E73A07">
        <w:rPr>
          <w:rFonts w:ascii="Times New Roman" w:hAnsi="Times New Roman"/>
          <w:sz w:val="24"/>
          <w:szCs w:val="24"/>
          <w:lang w:val="sq-AL"/>
        </w:rPr>
        <w:t>KRYETAR</w:t>
      </w:r>
      <w:r w:rsidRPr="00E73A07">
        <w:rPr>
          <w:rFonts w:ascii="Times New Roman" w:hAnsi="Times New Roman"/>
          <w:sz w:val="24"/>
          <w:szCs w:val="24"/>
          <w:lang w:val="sr-Cyrl-CS"/>
        </w:rPr>
        <w:t>,</w:t>
      </w:r>
      <w:r w:rsidRPr="00E73A07">
        <w:rPr>
          <w:rFonts w:ascii="Times New Roman" w:hAnsi="Times New Roman"/>
          <w:sz w:val="24"/>
          <w:szCs w:val="24"/>
          <w:lang w:val="sq-AL"/>
        </w:rPr>
        <w:t xml:space="preserve">              </w:t>
      </w:r>
      <w:r>
        <w:rPr>
          <w:rFonts w:ascii="Times New Roman" w:hAnsi="Times New Roman"/>
          <w:sz w:val="24"/>
          <w:szCs w:val="24"/>
          <w:lang w:val="sq-AL"/>
        </w:rPr>
        <w:t xml:space="preserve">                                  </w:t>
      </w:r>
    </w:p>
    <w:p w14:paraId="2DE7DA89" w14:textId="77777777" w:rsidR="000771D9" w:rsidRPr="00E73A07" w:rsidRDefault="000771D9" w:rsidP="000771D9">
      <w:pPr>
        <w:spacing w:line="276" w:lineRule="auto"/>
        <w:rPr>
          <w:rFonts w:ascii="Times New Roman" w:hAnsi="Times New Roman"/>
          <w:sz w:val="24"/>
          <w:szCs w:val="24"/>
          <w:lang w:val="sq-AL"/>
        </w:rPr>
      </w:pPr>
      <w:r w:rsidRPr="00E73A07">
        <w:rPr>
          <w:rFonts w:ascii="Times New Roman" w:hAnsi="Times New Roman"/>
          <w:sz w:val="24"/>
          <w:szCs w:val="24"/>
          <w:lang w:val="sq-AL"/>
        </w:rPr>
        <w:t xml:space="preserve">Svetllana Todoroviq, jur.dipl. </w:t>
      </w:r>
      <w:r w:rsidRPr="00E73A07">
        <w:rPr>
          <w:rFonts w:ascii="Times New Roman" w:hAnsi="Times New Roman"/>
          <w:sz w:val="24"/>
          <w:szCs w:val="24"/>
          <w:lang w:val="sr-Cyrl-CS"/>
        </w:rPr>
        <w:tab/>
      </w:r>
      <w:r w:rsidRPr="00E73A07"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         </w:t>
      </w:r>
      <w:r w:rsidRPr="00E73A07">
        <w:rPr>
          <w:rFonts w:ascii="Times New Roman" w:hAnsi="Times New Roman"/>
          <w:sz w:val="24"/>
          <w:szCs w:val="24"/>
          <w:lang w:val="sq-AL"/>
        </w:rPr>
        <w:t xml:space="preserve">            </w:t>
      </w:r>
      <w:r w:rsidRPr="00E73A07">
        <w:rPr>
          <w:rFonts w:ascii="Times New Roman" w:hAnsi="Times New Roman"/>
          <w:sz w:val="24"/>
          <w:szCs w:val="24"/>
          <w:lang w:val="sr-Cyrl-CS"/>
        </w:rPr>
        <w:t xml:space="preserve">     </w:t>
      </w:r>
      <w:r>
        <w:rPr>
          <w:rFonts w:ascii="Times New Roman" w:hAnsi="Times New Roman"/>
          <w:sz w:val="24"/>
          <w:szCs w:val="24"/>
          <w:lang w:val="sq-AL"/>
        </w:rPr>
        <w:t xml:space="preserve">   </w:t>
      </w:r>
      <w:r w:rsidRPr="00E73A07">
        <w:rPr>
          <w:rFonts w:ascii="Times New Roman" w:hAnsi="Times New Roman"/>
          <w:sz w:val="24"/>
          <w:szCs w:val="24"/>
          <w:lang w:val="sq-AL"/>
        </w:rPr>
        <w:t xml:space="preserve">         </w:t>
      </w:r>
      <w:r w:rsidRPr="00E73A0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E73A07">
        <w:rPr>
          <w:rFonts w:ascii="Times New Roman" w:hAnsi="Times New Roman"/>
          <w:sz w:val="24"/>
          <w:szCs w:val="24"/>
          <w:lang w:val="sq-AL"/>
        </w:rPr>
        <w:t>Ivan Kostiq, jur.dipl.</w:t>
      </w:r>
    </w:p>
    <w:p w14:paraId="32B77E2E" w14:textId="77777777" w:rsidR="000771D9" w:rsidRPr="001E62E7" w:rsidRDefault="000771D9" w:rsidP="000771D9">
      <w:pPr>
        <w:rPr>
          <w:rFonts w:ascii="Times New Roman" w:hAnsi="Times New Roman"/>
          <w:sz w:val="24"/>
          <w:szCs w:val="24"/>
          <w:lang w:val="sr-Cyrl-CS"/>
        </w:rPr>
      </w:pPr>
    </w:p>
    <w:p w14:paraId="3E08C2E9" w14:textId="77777777" w:rsidR="000771D9" w:rsidRPr="00261B06" w:rsidRDefault="000771D9" w:rsidP="002E594B">
      <w:pPr>
        <w:rPr>
          <w:rFonts w:ascii="Times New Roman" w:hAnsi="Times New Roman"/>
          <w:sz w:val="24"/>
          <w:szCs w:val="24"/>
          <w:lang w:val="sr-Cyrl-CS"/>
        </w:rPr>
      </w:pPr>
    </w:p>
    <w:sectPr w:rsidR="000771D9" w:rsidRPr="00261B06" w:rsidSect="00603218">
      <w:footerReference w:type="default" r:id="rId9"/>
      <w:headerReference w:type="first" r:id="rId10"/>
      <w:footerReference w:type="first" r:id="rId11"/>
      <w:pgSz w:w="11906" w:h="16838" w:code="9"/>
      <w:pgMar w:top="426" w:right="1134" w:bottom="709" w:left="1134" w:header="42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50FE7" w14:textId="77777777" w:rsidR="00070C09" w:rsidRDefault="00070C09" w:rsidP="00861BA5">
      <w:pPr>
        <w:spacing w:before="0" w:line="240" w:lineRule="auto"/>
      </w:pPr>
      <w:r>
        <w:separator/>
      </w:r>
    </w:p>
  </w:endnote>
  <w:endnote w:type="continuationSeparator" w:id="0">
    <w:p w14:paraId="52FB2322" w14:textId="77777777" w:rsidR="00070C09" w:rsidRDefault="00070C09" w:rsidP="00861BA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90AC5" w14:textId="77777777" w:rsidR="00940498" w:rsidRPr="00940498" w:rsidRDefault="00940498" w:rsidP="00940498">
    <w:pPr>
      <w:pStyle w:val="Footer"/>
    </w:pPr>
    <w:r w:rsidRPr="00940498">
      <w:t>ОУОМ-ПР- 810-03.01</w:t>
    </w:r>
  </w:p>
  <w:p w14:paraId="650F22AD" w14:textId="77777777" w:rsidR="00185599" w:rsidRPr="00436FE6" w:rsidRDefault="00185599" w:rsidP="00216AC2">
    <w:pPr>
      <w:pStyle w:val="Footer"/>
      <w:jc w:val="right"/>
    </w:pPr>
    <w:r>
      <w:tab/>
    </w:r>
    <w:r>
      <w:tab/>
    </w:r>
    <w:r w:rsidR="001326C4">
      <w:fldChar w:fldCharType="begin"/>
    </w:r>
    <w:r w:rsidR="001326C4">
      <w:instrText xml:space="preserve"> PAGE \*ARABIC </w:instrText>
    </w:r>
    <w:r w:rsidR="001326C4">
      <w:fldChar w:fldCharType="separate"/>
    </w:r>
    <w:r w:rsidR="00BE2205">
      <w:rPr>
        <w:noProof/>
      </w:rPr>
      <w:t>2</w:t>
    </w:r>
    <w:r w:rsidR="001326C4">
      <w:rPr>
        <w:noProof/>
      </w:rPr>
      <w:fldChar w:fldCharType="end"/>
    </w:r>
    <w:r w:rsidRPr="00025FBB">
      <w:t>/</w:t>
    </w:r>
    <w: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DFB7A" w14:textId="77777777" w:rsidR="00185599" w:rsidRPr="000A3E9B" w:rsidRDefault="00185599">
    <w:pPr>
      <w:pStyle w:val="Footer"/>
    </w:pPr>
    <w:r>
      <w:t xml:space="preserve">ОУОМ-ПР- </w:t>
    </w:r>
    <w:r>
      <w:t>810-03.01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3F945" w14:textId="77777777" w:rsidR="00070C09" w:rsidRDefault="00070C09" w:rsidP="00861BA5">
      <w:pPr>
        <w:spacing w:before="0" w:line="240" w:lineRule="auto"/>
      </w:pPr>
      <w:r>
        <w:separator/>
      </w:r>
    </w:p>
  </w:footnote>
  <w:footnote w:type="continuationSeparator" w:id="0">
    <w:p w14:paraId="0E0AB9D2" w14:textId="77777777" w:rsidR="00070C09" w:rsidRDefault="00070C09" w:rsidP="00861BA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95" w:type="dxa"/>
      <w:jc w:val="center"/>
      <w:tblBorders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2963"/>
      <w:gridCol w:w="5089"/>
      <w:gridCol w:w="1843"/>
    </w:tblGrid>
    <w:tr w:rsidR="00185599" w:rsidRPr="004C7E56" w14:paraId="21162C43" w14:textId="77777777" w:rsidTr="00A520C6">
      <w:trPr>
        <w:cantSplit/>
        <w:trHeight w:hRule="exact" w:val="1441"/>
        <w:jc w:val="center"/>
      </w:trPr>
      <w:tc>
        <w:tcPr>
          <w:tcW w:w="2963" w:type="dxa"/>
          <w:vAlign w:val="center"/>
        </w:tcPr>
        <w:p w14:paraId="1CD08F49" w14:textId="77777777" w:rsidR="00185599" w:rsidRPr="004C7E56" w:rsidRDefault="00185599" w:rsidP="00216AC2">
          <w:pPr>
            <w:pStyle w:val="TableText0"/>
            <w:spacing w:before="0" w:after="0"/>
            <w:rPr>
              <w:rFonts w:ascii="Trebuchet MS" w:hAnsi="Trebuchet MS"/>
              <w:sz w:val="20"/>
            </w:rPr>
          </w:pPr>
          <w:r>
            <w:rPr>
              <w:noProof/>
              <w:lang w:val="sr-Latn-RS" w:eastAsia="sr-Latn-RS"/>
            </w:rPr>
            <w:drawing>
              <wp:inline distT="0" distB="0" distL="0" distR="0" wp14:anchorId="4FD63E64" wp14:editId="692452CD">
                <wp:extent cx="762000" cy="782381"/>
                <wp:effectExtent l="0" t="0" r="0" b="0"/>
                <wp:docPr id="3" name="Picture 3" descr="C:\Users\AQP\AppData\Local\Microsoft\Windows\INetCache\Content.Word\GR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QP\AppData\Local\Microsoft\Windows\INetCache\Content.Word\GR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9305" cy="7898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9" w:type="dxa"/>
          <w:vAlign w:val="center"/>
        </w:tcPr>
        <w:p w14:paraId="08159919" w14:textId="77777777" w:rsidR="00185599" w:rsidRPr="0073698E" w:rsidRDefault="00185599" w:rsidP="00261B06">
          <w:pPr>
            <w:pStyle w:val="Naslov"/>
            <w:rPr>
              <w:b w:val="0"/>
              <w:sz w:val="24"/>
              <w:szCs w:val="24"/>
              <w:lang w:val="sr-Cyrl-CS"/>
            </w:rPr>
          </w:pPr>
          <w:r w:rsidRPr="0073698E">
            <w:rPr>
              <w:b w:val="0"/>
              <w:sz w:val="24"/>
              <w:szCs w:val="24"/>
            </w:rPr>
            <w:t xml:space="preserve">ЗАПИСНИК </w:t>
          </w:r>
          <w:r>
            <w:rPr>
              <w:b w:val="0"/>
              <w:sz w:val="24"/>
              <w:szCs w:val="24"/>
              <w:lang w:val="sr-Cyrl-CS"/>
            </w:rPr>
            <w:t>СА</w:t>
          </w:r>
          <w:r w:rsidRPr="0073698E">
            <w:rPr>
              <w:b w:val="0"/>
              <w:sz w:val="24"/>
              <w:szCs w:val="24"/>
              <w:lang w:val="sr-Cyrl-CS"/>
            </w:rPr>
            <w:t xml:space="preserve"> СЕДНИЦ</w:t>
          </w:r>
          <w:r>
            <w:rPr>
              <w:b w:val="0"/>
              <w:sz w:val="24"/>
              <w:szCs w:val="24"/>
              <w:lang w:val="sr-Cyrl-CS"/>
            </w:rPr>
            <w:t>Е</w:t>
          </w:r>
          <w:r w:rsidRPr="0073698E">
            <w:rPr>
              <w:b w:val="0"/>
              <w:sz w:val="24"/>
              <w:szCs w:val="24"/>
              <w:lang w:val="sr-Cyrl-CS"/>
            </w:rPr>
            <w:t xml:space="preserve"> </w:t>
          </w:r>
          <w:r w:rsidR="00A37A64">
            <w:rPr>
              <w:b w:val="0"/>
              <w:sz w:val="24"/>
              <w:szCs w:val="24"/>
              <w:lang w:val="sr-Cyrl-RS"/>
            </w:rPr>
            <w:t xml:space="preserve">ОПШТИНСКЕ </w:t>
          </w:r>
          <w:r>
            <w:rPr>
              <w:b w:val="0"/>
              <w:sz w:val="24"/>
              <w:szCs w:val="24"/>
              <w:lang w:val="sr-Cyrl-CS"/>
            </w:rPr>
            <w:t xml:space="preserve">ИЗБОРНЕ КОМИСИЈЕ </w:t>
          </w:r>
          <w:r w:rsidR="00140390">
            <w:rPr>
              <w:b w:val="0"/>
              <w:sz w:val="24"/>
              <w:szCs w:val="24"/>
              <w:lang w:val="sr-Cyrl-CS"/>
            </w:rPr>
            <w:t xml:space="preserve"> </w:t>
          </w:r>
          <w:r w:rsidRPr="0073698E">
            <w:rPr>
              <w:b w:val="0"/>
              <w:sz w:val="24"/>
              <w:szCs w:val="24"/>
              <w:lang w:val="sr-Cyrl-CS"/>
            </w:rPr>
            <w:t>ОПШТИНЕ МЕДВЕЂА</w:t>
          </w:r>
        </w:p>
      </w:tc>
      <w:tc>
        <w:tcPr>
          <w:tcW w:w="1843" w:type="dxa"/>
          <w:vAlign w:val="center"/>
        </w:tcPr>
        <w:p w14:paraId="3F9F02B0" w14:textId="77777777" w:rsidR="00185599" w:rsidRPr="00121857" w:rsidRDefault="00185599" w:rsidP="00216AC2">
          <w:pPr>
            <w:jc w:val="center"/>
            <w:rPr>
              <w:rFonts w:ascii="Times New Roman" w:hAnsi="Times New Roman"/>
              <w:sz w:val="24"/>
              <w:szCs w:val="24"/>
            </w:rPr>
          </w:pPr>
          <w:r w:rsidRPr="00121857">
            <w:rPr>
              <w:rFonts w:ascii="Times New Roman" w:hAnsi="Times New Roman"/>
              <w:sz w:val="24"/>
              <w:szCs w:val="24"/>
            </w:rPr>
            <w:t>Архивира:</w:t>
          </w:r>
        </w:p>
        <w:p w14:paraId="5236F307" w14:textId="77777777" w:rsidR="00185599" w:rsidRPr="00ED7DD0" w:rsidRDefault="00185599" w:rsidP="00216AC2">
          <w:pPr>
            <w:jc w:val="center"/>
            <w:rPr>
              <w:sz w:val="20"/>
            </w:rPr>
          </w:pPr>
        </w:p>
      </w:tc>
    </w:tr>
  </w:tbl>
  <w:p w14:paraId="6AACBC36" w14:textId="77777777" w:rsidR="00185599" w:rsidRDefault="001855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77E37"/>
    <w:multiLevelType w:val="hybridMultilevel"/>
    <w:tmpl w:val="5524BBF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491532A"/>
    <w:multiLevelType w:val="hybridMultilevel"/>
    <w:tmpl w:val="8986671E"/>
    <w:lvl w:ilvl="0" w:tplc="4DE261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03157DE"/>
    <w:multiLevelType w:val="hybridMultilevel"/>
    <w:tmpl w:val="07E402B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55D5440"/>
    <w:multiLevelType w:val="hybridMultilevel"/>
    <w:tmpl w:val="27D45FE2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1C954141"/>
    <w:multiLevelType w:val="hybridMultilevel"/>
    <w:tmpl w:val="6D14392C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CE067F4"/>
    <w:multiLevelType w:val="hybridMultilevel"/>
    <w:tmpl w:val="01AA150C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FD328D5"/>
    <w:multiLevelType w:val="multilevel"/>
    <w:tmpl w:val="374A7F66"/>
    <w:lvl w:ilvl="0">
      <w:start w:val="1"/>
      <w:numFmt w:val="decimal"/>
      <w:pStyle w:val="Heading1"/>
      <w:lvlText w:val="%1."/>
      <w:lvlJc w:val="lef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28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432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Heading4"/>
      <w:lvlText w:val="%1.%2.%3.%4"/>
      <w:lvlJc w:val="right"/>
      <w:pPr>
        <w:tabs>
          <w:tab w:val="num" w:pos="864"/>
        </w:tabs>
        <w:ind w:left="864" w:hanging="576"/>
      </w:pPr>
      <w:rPr>
        <w:rFonts w:hint="default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Heading5"/>
      <w:lvlText w:val="%1.%2.%3.%4.%5"/>
      <w:lvlJc w:val="right"/>
      <w:pPr>
        <w:tabs>
          <w:tab w:val="num" w:pos="1134"/>
        </w:tabs>
        <w:ind w:left="0" w:firstLine="964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 w15:restartNumberingAfterBreak="0">
    <w:nsid w:val="24645B71"/>
    <w:multiLevelType w:val="hybridMultilevel"/>
    <w:tmpl w:val="D0029086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2DEE38EF"/>
    <w:multiLevelType w:val="hybridMultilevel"/>
    <w:tmpl w:val="3DD453AC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1245EF8"/>
    <w:multiLevelType w:val="hybridMultilevel"/>
    <w:tmpl w:val="DE96AA92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31DD2726"/>
    <w:multiLevelType w:val="hybridMultilevel"/>
    <w:tmpl w:val="22380CF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34B6746E"/>
    <w:multiLevelType w:val="hybridMultilevel"/>
    <w:tmpl w:val="FF588FAC"/>
    <w:lvl w:ilvl="0" w:tplc="2AA459C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2" w15:restartNumberingAfterBreak="0">
    <w:nsid w:val="380428F9"/>
    <w:multiLevelType w:val="hybridMultilevel"/>
    <w:tmpl w:val="D2DCD256"/>
    <w:lvl w:ilvl="0" w:tplc="604A63E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3D9377EE"/>
    <w:multiLevelType w:val="hybridMultilevel"/>
    <w:tmpl w:val="A6F0E85E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41DA7FB5"/>
    <w:multiLevelType w:val="hybridMultilevel"/>
    <w:tmpl w:val="1348066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42C95EC1"/>
    <w:multiLevelType w:val="hybridMultilevel"/>
    <w:tmpl w:val="24AEB06E"/>
    <w:lvl w:ilvl="0" w:tplc="2AA459C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6" w15:restartNumberingAfterBreak="0">
    <w:nsid w:val="47304FA5"/>
    <w:multiLevelType w:val="hybridMultilevel"/>
    <w:tmpl w:val="1EB8E0F0"/>
    <w:lvl w:ilvl="0" w:tplc="E41CAF2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7" w15:restartNumberingAfterBreak="0">
    <w:nsid w:val="47B2349F"/>
    <w:multiLevelType w:val="hybridMultilevel"/>
    <w:tmpl w:val="9A8A3EF8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48095537"/>
    <w:multiLevelType w:val="hybridMultilevel"/>
    <w:tmpl w:val="97983DDE"/>
    <w:lvl w:ilvl="0" w:tplc="247605C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644" w:hanging="360"/>
      </w:pPr>
    </w:lvl>
    <w:lvl w:ilvl="2" w:tplc="241A001B" w:tentative="1">
      <w:start w:val="1"/>
      <w:numFmt w:val="lowerRoman"/>
      <w:lvlText w:val="%3."/>
      <w:lvlJc w:val="right"/>
      <w:pPr>
        <w:ind w:left="2364" w:hanging="180"/>
      </w:pPr>
    </w:lvl>
    <w:lvl w:ilvl="3" w:tplc="241A000F" w:tentative="1">
      <w:start w:val="1"/>
      <w:numFmt w:val="decimal"/>
      <w:lvlText w:val="%4."/>
      <w:lvlJc w:val="left"/>
      <w:pPr>
        <w:ind w:left="3084" w:hanging="360"/>
      </w:pPr>
    </w:lvl>
    <w:lvl w:ilvl="4" w:tplc="241A0019" w:tentative="1">
      <w:start w:val="1"/>
      <w:numFmt w:val="lowerLetter"/>
      <w:lvlText w:val="%5."/>
      <w:lvlJc w:val="left"/>
      <w:pPr>
        <w:ind w:left="3804" w:hanging="360"/>
      </w:pPr>
    </w:lvl>
    <w:lvl w:ilvl="5" w:tplc="241A001B" w:tentative="1">
      <w:start w:val="1"/>
      <w:numFmt w:val="lowerRoman"/>
      <w:lvlText w:val="%6."/>
      <w:lvlJc w:val="right"/>
      <w:pPr>
        <w:ind w:left="4524" w:hanging="180"/>
      </w:pPr>
    </w:lvl>
    <w:lvl w:ilvl="6" w:tplc="241A000F" w:tentative="1">
      <w:start w:val="1"/>
      <w:numFmt w:val="decimal"/>
      <w:lvlText w:val="%7."/>
      <w:lvlJc w:val="left"/>
      <w:pPr>
        <w:ind w:left="5244" w:hanging="360"/>
      </w:pPr>
    </w:lvl>
    <w:lvl w:ilvl="7" w:tplc="241A0019" w:tentative="1">
      <w:start w:val="1"/>
      <w:numFmt w:val="lowerLetter"/>
      <w:lvlText w:val="%8."/>
      <w:lvlJc w:val="left"/>
      <w:pPr>
        <w:ind w:left="5964" w:hanging="360"/>
      </w:pPr>
    </w:lvl>
    <w:lvl w:ilvl="8" w:tplc="241A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9" w15:restartNumberingAfterBreak="0">
    <w:nsid w:val="5B8A04DB"/>
    <w:multiLevelType w:val="hybridMultilevel"/>
    <w:tmpl w:val="2D58EC2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5CA913BB"/>
    <w:multiLevelType w:val="hybridMultilevel"/>
    <w:tmpl w:val="D216404A"/>
    <w:lvl w:ilvl="0" w:tplc="C9543CE0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1" w15:restartNumberingAfterBreak="0">
    <w:nsid w:val="606F4A41"/>
    <w:multiLevelType w:val="hybridMultilevel"/>
    <w:tmpl w:val="20862046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608D4E3F"/>
    <w:multiLevelType w:val="hybridMultilevel"/>
    <w:tmpl w:val="61D0EB0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649A43A1"/>
    <w:multiLevelType w:val="hybridMultilevel"/>
    <w:tmpl w:val="C892348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76671B6B"/>
    <w:multiLevelType w:val="hybridMultilevel"/>
    <w:tmpl w:val="F7B21C4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76C70BF9"/>
    <w:multiLevelType w:val="hybridMultilevel"/>
    <w:tmpl w:val="551C873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77427736"/>
    <w:multiLevelType w:val="hybridMultilevel"/>
    <w:tmpl w:val="BB98346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7B333058"/>
    <w:multiLevelType w:val="hybridMultilevel"/>
    <w:tmpl w:val="85C679CA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7BBD48D5"/>
    <w:multiLevelType w:val="hybridMultilevel"/>
    <w:tmpl w:val="21B0C388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771438128">
    <w:abstractNumId w:val="6"/>
  </w:num>
  <w:num w:numId="2" w16cid:durableId="1311206694">
    <w:abstractNumId w:val="25"/>
  </w:num>
  <w:num w:numId="3" w16cid:durableId="1155874887">
    <w:abstractNumId w:val="12"/>
  </w:num>
  <w:num w:numId="4" w16cid:durableId="384989314">
    <w:abstractNumId w:val="1"/>
  </w:num>
  <w:num w:numId="5" w16cid:durableId="731388060">
    <w:abstractNumId w:val="18"/>
  </w:num>
  <w:num w:numId="6" w16cid:durableId="1717123067">
    <w:abstractNumId w:val="25"/>
  </w:num>
  <w:num w:numId="7" w16cid:durableId="935479062">
    <w:abstractNumId w:val="20"/>
  </w:num>
  <w:num w:numId="8" w16cid:durableId="827481619">
    <w:abstractNumId w:val="27"/>
  </w:num>
  <w:num w:numId="9" w16cid:durableId="506599235">
    <w:abstractNumId w:val="2"/>
  </w:num>
  <w:num w:numId="10" w16cid:durableId="1553150070">
    <w:abstractNumId w:val="15"/>
  </w:num>
  <w:num w:numId="11" w16cid:durableId="417600870">
    <w:abstractNumId w:val="17"/>
  </w:num>
  <w:num w:numId="12" w16cid:durableId="1391614593">
    <w:abstractNumId w:val="11"/>
  </w:num>
  <w:num w:numId="13" w16cid:durableId="1773822871">
    <w:abstractNumId w:val="24"/>
  </w:num>
  <w:num w:numId="14" w16cid:durableId="2062903036">
    <w:abstractNumId w:val="28"/>
  </w:num>
  <w:num w:numId="15" w16cid:durableId="823161763">
    <w:abstractNumId w:val="14"/>
  </w:num>
  <w:num w:numId="16" w16cid:durableId="873152758">
    <w:abstractNumId w:val="22"/>
  </w:num>
  <w:num w:numId="17" w16cid:durableId="2066759187">
    <w:abstractNumId w:val="4"/>
  </w:num>
  <w:num w:numId="18" w16cid:durableId="603223617">
    <w:abstractNumId w:val="0"/>
  </w:num>
  <w:num w:numId="19" w16cid:durableId="169957140">
    <w:abstractNumId w:val="7"/>
  </w:num>
  <w:num w:numId="20" w16cid:durableId="148405565">
    <w:abstractNumId w:val="25"/>
  </w:num>
  <w:num w:numId="21" w16cid:durableId="614219915">
    <w:abstractNumId w:val="5"/>
  </w:num>
  <w:num w:numId="22" w16cid:durableId="1147671680">
    <w:abstractNumId w:val="13"/>
  </w:num>
  <w:num w:numId="23" w16cid:durableId="1398556092">
    <w:abstractNumId w:val="19"/>
  </w:num>
  <w:num w:numId="24" w16cid:durableId="440147852">
    <w:abstractNumId w:val="9"/>
  </w:num>
  <w:num w:numId="25" w16cid:durableId="1215313278">
    <w:abstractNumId w:val="21"/>
  </w:num>
  <w:num w:numId="26" w16cid:durableId="1075516030">
    <w:abstractNumId w:val="23"/>
  </w:num>
  <w:num w:numId="27" w16cid:durableId="2026785569">
    <w:abstractNumId w:val="10"/>
  </w:num>
  <w:num w:numId="28" w16cid:durableId="1510022125">
    <w:abstractNumId w:val="8"/>
  </w:num>
  <w:num w:numId="29" w16cid:durableId="903755238">
    <w:abstractNumId w:val="26"/>
  </w:num>
  <w:num w:numId="30" w16cid:durableId="1732578860">
    <w:abstractNumId w:val="3"/>
  </w:num>
  <w:num w:numId="31" w16cid:durableId="138702909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84839639">
    <w:abstractNumId w:val="1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BA5"/>
    <w:rsid w:val="00007E76"/>
    <w:rsid w:val="00010958"/>
    <w:rsid w:val="00021CF7"/>
    <w:rsid w:val="0002238A"/>
    <w:rsid w:val="000255BD"/>
    <w:rsid w:val="00025DF4"/>
    <w:rsid w:val="0003681B"/>
    <w:rsid w:val="0003717E"/>
    <w:rsid w:val="00040302"/>
    <w:rsid w:val="0005220F"/>
    <w:rsid w:val="00052E71"/>
    <w:rsid w:val="000533C8"/>
    <w:rsid w:val="0005626B"/>
    <w:rsid w:val="00056AC6"/>
    <w:rsid w:val="00061C0A"/>
    <w:rsid w:val="0006272D"/>
    <w:rsid w:val="00070C09"/>
    <w:rsid w:val="0007549B"/>
    <w:rsid w:val="000771D9"/>
    <w:rsid w:val="00081054"/>
    <w:rsid w:val="000832B3"/>
    <w:rsid w:val="0008426F"/>
    <w:rsid w:val="00084F4B"/>
    <w:rsid w:val="00086758"/>
    <w:rsid w:val="0009037E"/>
    <w:rsid w:val="000950ED"/>
    <w:rsid w:val="00095D48"/>
    <w:rsid w:val="00096FEF"/>
    <w:rsid w:val="000A1062"/>
    <w:rsid w:val="000A226E"/>
    <w:rsid w:val="000A33BA"/>
    <w:rsid w:val="000A3E64"/>
    <w:rsid w:val="000A3E9B"/>
    <w:rsid w:val="000A625B"/>
    <w:rsid w:val="000A77C7"/>
    <w:rsid w:val="000C0C4D"/>
    <w:rsid w:val="000C1350"/>
    <w:rsid w:val="000C181C"/>
    <w:rsid w:val="000C7D7F"/>
    <w:rsid w:val="000D0DF1"/>
    <w:rsid w:val="000D1FC0"/>
    <w:rsid w:val="000D201E"/>
    <w:rsid w:val="000D51CC"/>
    <w:rsid w:val="000D55AF"/>
    <w:rsid w:val="000E04C6"/>
    <w:rsid w:val="000E06DE"/>
    <w:rsid w:val="000E1BA2"/>
    <w:rsid w:val="000E2BBA"/>
    <w:rsid w:val="000E4896"/>
    <w:rsid w:val="000F1BD6"/>
    <w:rsid w:val="000F37AF"/>
    <w:rsid w:val="000F3AFA"/>
    <w:rsid w:val="000F78F1"/>
    <w:rsid w:val="00103DF2"/>
    <w:rsid w:val="001166D4"/>
    <w:rsid w:val="00121857"/>
    <w:rsid w:val="00122E66"/>
    <w:rsid w:val="001326C4"/>
    <w:rsid w:val="00140390"/>
    <w:rsid w:val="00140624"/>
    <w:rsid w:val="00141F22"/>
    <w:rsid w:val="001436C4"/>
    <w:rsid w:val="001535C6"/>
    <w:rsid w:val="00163D7C"/>
    <w:rsid w:val="001640F6"/>
    <w:rsid w:val="001705B3"/>
    <w:rsid w:val="00170F7B"/>
    <w:rsid w:val="001730B4"/>
    <w:rsid w:val="001732CF"/>
    <w:rsid w:val="001815EB"/>
    <w:rsid w:val="00185599"/>
    <w:rsid w:val="00186534"/>
    <w:rsid w:val="001948D9"/>
    <w:rsid w:val="001A4012"/>
    <w:rsid w:val="001B1050"/>
    <w:rsid w:val="001B52DC"/>
    <w:rsid w:val="001C24B7"/>
    <w:rsid w:val="001C445C"/>
    <w:rsid w:val="001C49C3"/>
    <w:rsid w:val="001C6092"/>
    <w:rsid w:val="001D1C7B"/>
    <w:rsid w:val="001D2736"/>
    <w:rsid w:val="001D5412"/>
    <w:rsid w:val="001E04F3"/>
    <w:rsid w:val="001E100B"/>
    <w:rsid w:val="001F20D2"/>
    <w:rsid w:val="001F470B"/>
    <w:rsid w:val="001F58C7"/>
    <w:rsid w:val="001F62D4"/>
    <w:rsid w:val="001F6897"/>
    <w:rsid w:val="001F7DAB"/>
    <w:rsid w:val="00201606"/>
    <w:rsid w:val="002024AA"/>
    <w:rsid w:val="00202B6C"/>
    <w:rsid w:val="002101F5"/>
    <w:rsid w:val="00210583"/>
    <w:rsid w:val="002130A5"/>
    <w:rsid w:val="00215284"/>
    <w:rsid w:val="00216AC2"/>
    <w:rsid w:val="00216AD6"/>
    <w:rsid w:val="00217511"/>
    <w:rsid w:val="0022062C"/>
    <w:rsid w:val="0023176D"/>
    <w:rsid w:val="0023261C"/>
    <w:rsid w:val="0024736E"/>
    <w:rsid w:val="00252466"/>
    <w:rsid w:val="0026149A"/>
    <w:rsid w:val="00261B06"/>
    <w:rsid w:val="002665FF"/>
    <w:rsid w:val="002715FF"/>
    <w:rsid w:val="002717F9"/>
    <w:rsid w:val="002756CD"/>
    <w:rsid w:val="00291E78"/>
    <w:rsid w:val="002949A3"/>
    <w:rsid w:val="002A0307"/>
    <w:rsid w:val="002A1323"/>
    <w:rsid w:val="002B0EF2"/>
    <w:rsid w:val="002C65E7"/>
    <w:rsid w:val="002D0278"/>
    <w:rsid w:val="002D183C"/>
    <w:rsid w:val="002D2E5F"/>
    <w:rsid w:val="002E113C"/>
    <w:rsid w:val="002E16A7"/>
    <w:rsid w:val="002E34AF"/>
    <w:rsid w:val="002E3F83"/>
    <w:rsid w:val="002E594B"/>
    <w:rsid w:val="002F06CB"/>
    <w:rsid w:val="002F1B3B"/>
    <w:rsid w:val="002F589F"/>
    <w:rsid w:val="002F65ED"/>
    <w:rsid w:val="0030311F"/>
    <w:rsid w:val="00307480"/>
    <w:rsid w:val="00312D14"/>
    <w:rsid w:val="00313267"/>
    <w:rsid w:val="00313D2D"/>
    <w:rsid w:val="0031542D"/>
    <w:rsid w:val="00321969"/>
    <w:rsid w:val="00332E4E"/>
    <w:rsid w:val="00341B64"/>
    <w:rsid w:val="00346A37"/>
    <w:rsid w:val="00350826"/>
    <w:rsid w:val="003542A3"/>
    <w:rsid w:val="003552BF"/>
    <w:rsid w:val="00355767"/>
    <w:rsid w:val="00356AEE"/>
    <w:rsid w:val="00357CC8"/>
    <w:rsid w:val="00366467"/>
    <w:rsid w:val="0036704D"/>
    <w:rsid w:val="00367A0F"/>
    <w:rsid w:val="0037238D"/>
    <w:rsid w:val="003744FB"/>
    <w:rsid w:val="00374AF7"/>
    <w:rsid w:val="003768F0"/>
    <w:rsid w:val="00376A8B"/>
    <w:rsid w:val="003873D0"/>
    <w:rsid w:val="003929C4"/>
    <w:rsid w:val="00393E6A"/>
    <w:rsid w:val="003946D7"/>
    <w:rsid w:val="003A5145"/>
    <w:rsid w:val="003A5983"/>
    <w:rsid w:val="003A5EBC"/>
    <w:rsid w:val="003A7A44"/>
    <w:rsid w:val="003B0094"/>
    <w:rsid w:val="003B046F"/>
    <w:rsid w:val="003C0C09"/>
    <w:rsid w:val="003C0EBF"/>
    <w:rsid w:val="003C2109"/>
    <w:rsid w:val="003C56CE"/>
    <w:rsid w:val="003C57B8"/>
    <w:rsid w:val="003D3D74"/>
    <w:rsid w:val="003D7060"/>
    <w:rsid w:val="003E06E1"/>
    <w:rsid w:val="003F0AB2"/>
    <w:rsid w:val="003F17C4"/>
    <w:rsid w:val="003F7C43"/>
    <w:rsid w:val="0040458C"/>
    <w:rsid w:val="00404A9B"/>
    <w:rsid w:val="00410B8C"/>
    <w:rsid w:val="00424758"/>
    <w:rsid w:val="00427446"/>
    <w:rsid w:val="004325E3"/>
    <w:rsid w:val="00436B95"/>
    <w:rsid w:val="00436FE6"/>
    <w:rsid w:val="0044485F"/>
    <w:rsid w:val="004448BD"/>
    <w:rsid w:val="00447C90"/>
    <w:rsid w:val="00452EEA"/>
    <w:rsid w:val="00457672"/>
    <w:rsid w:val="0045776D"/>
    <w:rsid w:val="00462ADF"/>
    <w:rsid w:val="00466F64"/>
    <w:rsid w:val="00470ACB"/>
    <w:rsid w:val="00471BEB"/>
    <w:rsid w:val="0047329E"/>
    <w:rsid w:val="00476E92"/>
    <w:rsid w:val="00477363"/>
    <w:rsid w:val="0048044C"/>
    <w:rsid w:val="00480BD2"/>
    <w:rsid w:val="004877A6"/>
    <w:rsid w:val="00491EE8"/>
    <w:rsid w:val="00496554"/>
    <w:rsid w:val="004A618E"/>
    <w:rsid w:val="004B255C"/>
    <w:rsid w:val="004B4231"/>
    <w:rsid w:val="004B7091"/>
    <w:rsid w:val="004C3803"/>
    <w:rsid w:val="004C5FD1"/>
    <w:rsid w:val="004C6C61"/>
    <w:rsid w:val="004C6C96"/>
    <w:rsid w:val="004D4877"/>
    <w:rsid w:val="004D6E54"/>
    <w:rsid w:val="004D719F"/>
    <w:rsid w:val="004E4857"/>
    <w:rsid w:val="004F16DB"/>
    <w:rsid w:val="004F77AF"/>
    <w:rsid w:val="00500B7F"/>
    <w:rsid w:val="00503102"/>
    <w:rsid w:val="00507F6C"/>
    <w:rsid w:val="0051020D"/>
    <w:rsid w:val="00524A60"/>
    <w:rsid w:val="005270DF"/>
    <w:rsid w:val="00541CE3"/>
    <w:rsid w:val="00543036"/>
    <w:rsid w:val="005479C7"/>
    <w:rsid w:val="00553FF6"/>
    <w:rsid w:val="00555A37"/>
    <w:rsid w:val="00555DF6"/>
    <w:rsid w:val="0055734A"/>
    <w:rsid w:val="0056252A"/>
    <w:rsid w:val="005653AD"/>
    <w:rsid w:val="0056749D"/>
    <w:rsid w:val="005730DB"/>
    <w:rsid w:val="00575425"/>
    <w:rsid w:val="0057603B"/>
    <w:rsid w:val="0057609C"/>
    <w:rsid w:val="005807AE"/>
    <w:rsid w:val="00580D33"/>
    <w:rsid w:val="00580FB0"/>
    <w:rsid w:val="00582A11"/>
    <w:rsid w:val="00583345"/>
    <w:rsid w:val="00586373"/>
    <w:rsid w:val="00587A44"/>
    <w:rsid w:val="0059214D"/>
    <w:rsid w:val="00592B14"/>
    <w:rsid w:val="0059574A"/>
    <w:rsid w:val="00596D45"/>
    <w:rsid w:val="005A2005"/>
    <w:rsid w:val="005A4046"/>
    <w:rsid w:val="005A6FC3"/>
    <w:rsid w:val="005A7D67"/>
    <w:rsid w:val="005B2A10"/>
    <w:rsid w:val="005B71A4"/>
    <w:rsid w:val="005C257E"/>
    <w:rsid w:val="005C468E"/>
    <w:rsid w:val="005C5452"/>
    <w:rsid w:val="005C79F3"/>
    <w:rsid w:val="005D5CA6"/>
    <w:rsid w:val="005D7095"/>
    <w:rsid w:val="005D7998"/>
    <w:rsid w:val="005E0349"/>
    <w:rsid w:val="005E40FA"/>
    <w:rsid w:val="00603218"/>
    <w:rsid w:val="00603765"/>
    <w:rsid w:val="00611693"/>
    <w:rsid w:val="00615CF4"/>
    <w:rsid w:val="006327EE"/>
    <w:rsid w:val="00633CAA"/>
    <w:rsid w:val="0063426B"/>
    <w:rsid w:val="00634A63"/>
    <w:rsid w:val="00637B1A"/>
    <w:rsid w:val="0064174B"/>
    <w:rsid w:val="006442E8"/>
    <w:rsid w:val="00651230"/>
    <w:rsid w:val="00652FC2"/>
    <w:rsid w:val="006545E1"/>
    <w:rsid w:val="006559DB"/>
    <w:rsid w:val="00656E6A"/>
    <w:rsid w:val="00663F3E"/>
    <w:rsid w:val="00664E40"/>
    <w:rsid w:val="00666FB4"/>
    <w:rsid w:val="0067076E"/>
    <w:rsid w:val="0067585D"/>
    <w:rsid w:val="00683C5E"/>
    <w:rsid w:val="006848C0"/>
    <w:rsid w:val="00685291"/>
    <w:rsid w:val="0069281F"/>
    <w:rsid w:val="00692ECC"/>
    <w:rsid w:val="006975B9"/>
    <w:rsid w:val="006A22ED"/>
    <w:rsid w:val="006B0A16"/>
    <w:rsid w:val="006B165A"/>
    <w:rsid w:val="006B2593"/>
    <w:rsid w:val="006B7CFA"/>
    <w:rsid w:val="006C2629"/>
    <w:rsid w:val="006C7067"/>
    <w:rsid w:val="006D4A97"/>
    <w:rsid w:val="006E0874"/>
    <w:rsid w:val="006E0C5A"/>
    <w:rsid w:val="006E1D09"/>
    <w:rsid w:val="006F417A"/>
    <w:rsid w:val="006F477A"/>
    <w:rsid w:val="006F69B9"/>
    <w:rsid w:val="006F7F6D"/>
    <w:rsid w:val="00702487"/>
    <w:rsid w:val="00703DF7"/>
    <w:rsid w:val="00712937"/>
    <w:rsid w:val="007163FF"/>
    <w:rsid w:val="00720015"/>
    <w:rsid w:val="00720920"/>
    <w:rsid w:val="00721D4F"/>
    <w:rsid w:val="00722E62"/>
    <w:rsid w:val="00725AD0"/>
    <w:rsid w:val="00726F86"/>
    <w:rsid w:val="00727DF3"/>
    <w:rsid w:val="00736218"/>
    <w:rsid w:val="0073698E"/>
    <w:rsid w:val="00737E17"/>
    <w:rsid w:val="00742693"/>
    <w:rsid w:val="0076152C"/>
    <w:rsid w:val="00772126"/>
    <w:rsid w:val="00785BE8"/>
    <w:rsid w:val="00792360"/>
    <w:rsid w:val="00792FF4"/>
    <w:rsid w:val="007934A8"/>
    <w:rsid w:val="007B0705"/>
    <w:rsid w:val="007B1538"/>
    <w:rsid w:val="007B2ED0"/>
    <w:rsid w:val="007B40EA"/>
    <w:rsid w:val="007B4850"/>
    <w:rsid w:val="007C7560"/>
    <w:rsid w:val="007D03DA"/>
    <w:rsid w:val="007D26F8"/>
    <w:rsid w:val="007D35F8"/>
    <w:rsid w:val="007D3918"/>
    <w:rsid w:val="007D3CFE"/>
    <w:rsid w:val="007D41E3"/>
    <w:rsid w:val="007D6F9C"/>
    <w:rsid w:val="007E1A5F"/>
    <w:rsid w:val="007E1D73"/>
    <w:rsid w:val="007E5B7B"/>
    <w:rsid w:val="007E6160"/>
    <w:rsid w:val="007E74DD"/>
    <w:rsid w:val="007E7592"/>
    <w:rsid w:val="007F15AA"/>
    <w:rsid w:val="007F6064"/>
    <w:rsid w:val="00800106"/>
    <w:rsid w:val="008024D7"/>
    <w:rsid w:val="00802A05"/>
    <w:rsid w:val="008041D3"/>
    <w:rsid w:val="00811FE8"/>
    <w:rsid w:val="008158DA"/>
    <w:rsid w:val="00820538"/>
    <w:rsid w:val="00820C05"/>
    <w:rsid w:val="00822CE0"/>
    <w:rsid w:val="00823E0A"/>
    <w:rsid w:val="0083188F"/>
    <w:rsid w:val="00831A37"/>
    <w:rsid w:val="00832FB1"/>
    <w:rsid w:val="008405E1"/>
    <w:rsid w:val="00841C12"/>
    <w:rsid w:val="00850796"/>
    <w:rsid w:val="00851B5B"/>
    <w:rsid w:val="00854CB3"/>
    <w:rsid w:val="0085775A"/>
    <w:rsid w:val="00861BA5"/>
    <w:rsid w:val="00865D69"/>
    <w:rsid w:val="0086715E"/>
    <w:rsid w:val="00873E63"/>
    <w:rsid w:val="008776E0"/>
    <w:rsid w:val="00884A61"/>
    <w:rsid w:val="00897EF2"/>
    <w:rsid w:val="008A18F0"/>
    <w:rsid w:val="008A6942"/>
    <w:rsid w:val="008B00E4"/>
    <w:rsid w:val="008B37E7"/>
    <w:rsid w:val="008B3EBD"/>
    <w:rsid w:val="008D48AB"/>
    <w:rsid w:val="008D78B8"/>
    <w:rsid w:val="008E1058"/>
    <w:rsid w:val="008E36CA"/>
    <w:rsid w:val="008E3EC5"/>
    <w:rsid w:val="008F0361"/>
    <w:rsid w:val="008F1449"/>
    <w:rsid w:val="008F3A21"/>
    <w:rsid w:val="00907445"/>
    <w:rsid w:val="0091341D"/>
    <w:rsid w:val="0091363A"/>
    <w:rsid w:val="00914A53"/>
    <w:rsid w:val="0091688E"/>
    <w:rsid w:val="00917918"/>
    <w:rsid w:val="009206C8"/>
    <w:rsid w:val="00921282"/>
    <w:rsid w:val="0092221C"/>
    <w:rsid w:val="00925896"/>
    <w:rsid w:val="009306AF"/>
    <w:rsid w:val="0093121A"/>
    <w:rsid w:val="00932062"/>
    <w:rsid w:val="00932933"/>
    <w:rsid w:val="009353A2"/>
    <w:rsid w:val="00940498"/>
    <w:rsid w:val="00954BBC"/>
    <w:rsid w:val="009565B6"/>
    <w:rsid w:val="00957F5E"/>
    <w:rsid w:val="00961527"/>
    <w:rsid w:val="00962F52"/>
    <w:rsid w:val="009631DF"/>
    <w:rsid w:val="00963A51"/>
    <w:rsid w:val="00964844"/>
    <w:rsid w:val="00966DB5"/>
    <w:rsid w:val="00974AA9"/>
    <w:rsid w:val="00976BB1"/>
    <w:rsid w:val="009774FA"/>
    <w:rsid w:val="00981E8A"/>
    <w:rsid w:val="009834BF"/>
    <w:rsid w:val="00983A6E"/>
    <w:rsid w:val="0098526E"/>
    <w:rsid w:val="009866BB"/>
    <w:rsid w:val="00986A58"/>
    <w:rsid w:val="00986E09"/>
    <w:rsid w:val="009945FD"/>
    <w:rsid w:val="00996840"/>
    <w:rsid w:val="009A6118"/>
    <w:rsid w:val="009B21E1"/>
    <w:rsid w:val="009B226F"/>
    <w:rsid w:val="009B3887"/>
    <w:rsid w:val="009B3EC6"/>
    <w:rsid w:val="009B472E"/>
    <w:rsid w:val="009B5EC6"/>
    <w:rsid w:val="009C473B"/>
    <w:rsid w:val="009C7E01"/>
    <w:rsid w:val="009E3E87"/>
    <w:rsid w:val="009F6586"/>
    <w:rsid w:val="00A02B9A"/>
    <w:rsid w:val="00A15DD3"/>
    <w:rsid w:val="00A15E0F"/>
    <w:rsid w:val="00A2081D"/>
    <w:rsid w:val="00A23447"/>
    <w:rsid w:val="00A26A35"/>
    <w:rsid w:val="00A30221"/>
    <w:rsid w:val="00A30EE8"/>
    <w:rsid w:val="00A31801"/>
    <w:rsid w:val="00A31F24"/>
    <w:rsid w:val="00A3208F"/>
    <w:rsid w:val="00A37A64"/>
    <w:rsid w:val="00A4186D"/>
    <w:rsid w:val="00A44D73"/>
    <w:rsid w:val="00A50020"/>
    <w:rsid w:val="00A50F3F"/>
    <w:rsid w:val="00A520C6"/>
    <w:rsid w:val="00A54DD4"/>
    <w:rsid w:val="00A5560E"/>
    <w:rsid w:val="00A57B5C"/>
    <w:rsid w:val="00A607C8"/>
    <w:rsid w:val="00A61074"/>
    <w:rsid w:val="00A63718"/>
    <w:rsid w:val="00A65059"/>
    <w:rsid w:val="00A7333B"/>
    <w:rsid w:val="00A73A70"/>
    <w:rsid w:val="00A7451B"/>
    <w:rsid w:val="00A7794B"/>
    <w:rsid w:val="00A80A03"/>
    <w:rsid w:val="00A81321"/>
    <w:rsid w:val="00A86EC3"/>
    <w:rsid w:val="00A92D7C"/>
    <w:rsid w:val="00A978A9"/>
    <w:rsid w:val="00A97A99"/>
    <w:rsid w:val="00AA0FD7"/>
    <w:rsid w:val="00AA6A8C"/>
    <w:rsid w:val="00AA77A8"/>
    <w:rsid w:val="00AC5828"/>
    <w:rsid w:val="00AC5E9F"/>
    <w:rsid w:val="00AD2003"/>
    <w:rsid w:val="00AD55CE"/>
    <w:rsid w:val="00AF200A"/>
    <w:rsid w:val="00AF3298"/>
    <w:rsid w:val="00AF71E7"/>
    <w:rsid w:val="00AF7F40"/>
    <w:rsid w:val="00B04A55"/>
    <w:rsid w:val="00B06A35"/>
    <w:rsid w:val="00B165F7"/>
    <w:rsid w:val="00B201AC"/>
    <w:rsid w:val="00B21AA8"/>
    <w:rsid w:val="00B22936"/>
    <w:rsid w:val="00B252FE"/>
    <w:rsid w:val="00B26B40"/>
    <w:rsid w:val="00B317CA"/>
    <w:rsid w:val="00B40513"/>
    <w:rsid w:val="00B41715"/>
    <w:rsid w:val="00B465D7"/>
    <w:rsid w:val="00B53FF9"/>
    <w:rsid w:val="00B62F27"/>
    <w:rsid w:val="00B6465A"/>
    <w:rsid w:val="00B64ED5"/>
    <w:rsid w:val="00B663B8"/>
    <w:rsid w:val="00B82EC0"/>
    <w:rsid w:val="00B83135"/>
    <w:rsid w:val="00B850C5"/>
    <w:rsid w:val="00B8754C"/>
    <w:rsid w:val="00B932B8"/>
    <w:rsid w:val="00B97CAF"/>
    <w:rsid w:val="00BA27B6"/>
    <w:rsid w:val="00BA3803"/>
    <w:rsid w:val="00BA5EAA"/>
    <w:rsid w:val="00BB7491"/>
    <w:rsid w:val="00BC6531"/>
    <w:rsid w:val="00BC706F"/>
    <w:rsid w:val="00BD236E"/>
    <w:rsid w:val="00BD65D3"/>
    <w:rsid w:val="00BE2205"/>
    <w:rsid w:val="00BE7229"/>
    <w:rsid w:val="00BF03CA"/>
    <w:rsid w:val="00BF09F2"/>
    <w:rsid w:val="00BF0FAF"/>
    <w:rsid w:val="00BF14B2"/>
    <w:rsid w:val="00BF536D"/>
    <w:rsid w:val="00C06BEB"/>
    <w:rsid w:val="00C13C5C"/>
    <w:rsid w:val="00C16E32"/>
    <w:rsid w:val="00C254D2"/>
    <w:rsid w:val="00C26051"/>
    <w:rsid w:val="00C370DE"/>
    <w:rsid w:val="00C407D1"/>
    <w:rsid w:val="00C40867"/>
    <w:rsid w:val="00C45695"/>
    <w:rsid w:val="00C465B2"/>
    <w:rsid w:val="00C70DF9"/>
    <w:rsid w:val="00C77C1E"/>
    <w:rsid w:val="00C82B24"/>
    <w:rsid w:val="00C84CAE"/>
    <w:rsid w:val="00C905F7"/>
    <w:rsid w:val="00C91167"/>
    <w:rsid w:val="00C93DC3"/>
    <w:rsid w:val="00C979B1"/>
    <w:rsid w:val="00CA766C"/>
    <w:rsid w:val="00CB489C"/>
    <w:rsid w:val="00CC1159"/>
    <w:rsid w:val="00CC1551"/>
    <w:rsid w:val="00CC17EE"/>
    <w:rsid w:val="00CC4CE3"/>
    <w:rsid w:val="00CD041B"/>
    <w:rsid w:val="00CD2296"/>
    <w:rsid w:val="00CD2F13"/>
    <w:rsid w:val="00CD4BFE"/>
    <w:rsid w:val="00CD703D"/>
    <w:rsid w:val="00CE0857"/>
    <w:rsid w:val="00CE5260"/>
    <w:rsid w:val="00CF295E"/>
    <w:rsid w:val="00CF4A2F"/>
    <w:rsid w:val="00CF6373"/>
    <w:rsid w:val="00D032B0"/>
    <w:rsid w:val="00D04060"/>
    <w:rsid w:val="00D04B67"/>
    <w:rsid w:val="00D140AF"/>
    <w:rsid w:val="00D14C7B"/>
    <w:rsid w:val="00D225F9"/>
    <w:rsid w:val="00D22B4A"/>
    <w:rsid w:val="00D26DD7"/>
    <w:rsid w:val="00D35733"/>
    <w:rsid w:val="00D37B06"/>
    <w:rsid w:val="00D44E4B"/>
    <w:rsid w:val="00D53467"/>
    <w:rsid w:val="00D5747B"/>
    <w:rsid w:val="00D63E7D"/>
    <w:rsid w:val="00D761C0"/>
    <w:rsid w:val="00D775D9"/>
    <w:rsid w:val="00D778B3"/>
    <w:rsid w:val="00D834B9"/>
    <w:rsid w:val="00D8572D"/>
    <w:rsid w:val="00D85A66"/>
    <w:rsid w:val="00D90703"/>
    <w:rsid w:val="00D93D56"/>
    <w:rsid w:val="00DB0669"/>
    <w:rsid w:val="00DC02D2"/>
    <w:rsid w:val="00DC064F"/>
    <w:rsid w:val="00DC73F6"/>
    <w:rsid w:val="00DD436C"/>
    <w:rsid w:val="00DD43C3"/>
    <w:rsid w:val="00DD71EF"/>
    <w:rsid w:val="00DD725F"/>
    <w:rsid w:val="00DE23E9"/>
    <w:rsid w:val="00DE6335"/>
    <w:rsid w:val="00E03577"/>
    <w:rsid w:val="00E05092"/>
    <w:rsid w:val="00E05A21"/>
    <w:rsid w:val="00E070AC"/>
    <w:rsid w:val="00E162A3"/>
    <w:rsid w:val="00E17120"/>
    <w:rsid w:val="00E2367F"/>
    <w:rsid w:val="00E24ECA"/>
    <w:rsid w:val="00E32DA5"/>
    <w:rsid w:val="00E34AE0"/>
    <w:rsid w:val="00E363E1"/>
    <w:rsid w:val="00E43DB3"/>
    <w:rsid w:val="00E44F19"/>
    <w:rsid w:val="00E469D7"/>
    <w:rsid w:val="00E56184"/>
    <w:rsid w:val="00E6385B"/>
    <w:rsid w:val="00E652EB"/>
    <w:rsid w:val="00E70552"/>
    <w:rsid w:val="00E7373A"/>
    <w:rsid w:val="00E738CC"/>
    <w:rsid w:val="00E73904"/>
    <w:rsid w:val="00E918A1"/>
    <w:rsid w:val="00E91BC0"/>
    <w:rsid w:val="00E94748"/>
    <w:rsid w:val="00E97116"/>
    <w:rsid w:val="00EA1640"/>
    <w:rsid w:val="00EA1C3A"/>
    <w:rsid w:val="00EA1CE0"/>
    <w:rsid w:val="00EA4D10"/>
    <w:rsid w:val="00EA5750"/>
    <w:rsid w:val="00EB1E27"/>
    <w:rsid w:val="00EB7C7F"/>
    <w:rsid w:val="00EC00E6"/>
    <w:rsid w:val="00EC0209"/>
    <w:rsid w:val="00EC2DC7"/>
    <w:rsid w:val="00EC43A8"/>
    <w:rsid w:val="00EC488C"/>
    <w:rsid w:val="00EC53B7"/>
    <w:rsid w:val="00EC56C1"/>
    <w:rsid w:val="00EC7EEC"/>
    <w:rsid w:val="00ED1DE9"/>
    <w:rsid w:val="00ED2354"/>
    <w:rsid w:val="00ED4E26"/>
    <w:rsid w:val="00ED6982"/>
    <w:rsid w:val="00EE175B"/>
    <w:rsid w:val="00EE248C"/>
    <w:rsid w:val="00EE3AFB"/>
    <w:rsid w:val="00EE5764"/>
    <w:rsid w:val="00EF0E68"/>
    <w:rsid w:val="00EF293C"/>
    <w:rsid w:val="00EF7856"/>
    <w:rsid w:val="00F017C9"/>
    <w:rsid w:val="00F01F81"/>
    <w:rsid w:val="00F13BE7"/>
    <w:rsid w:val="00F13D9C"/>
    <w:rsid w:val="00F14CEA"/>
    <w:rsid w:val="00F16E14"/>
    <w:rsid w:val="00F1722B"/>
    <w:rsid w:val="00F21209"/>
    <w:rsid w:val="00F21C01"/>
    <w:rsid w:val="00F22B64"/>
    <w:rsid w:val="00F25B36"/>
    <w:rsid w:val="00F360BD"/>
    <w:rsid w:val="00F37334"/>
    <w:rsid w:val="00F51FB8"/>
    <w:rsid w:val="00F522ED"/>
    <w:rsid w:val="00F62F46"/>
    <w:rsid w:val="00F63AFD"/>
    <w:rsid w:val="00F64BC9"/>
    <w:rsid w:val="00F666F2"/>
    <w:rsid w:val="00F712F3"/>
    <w:rsid w:val="00F71C00"/>
    <w:rsid w:val="00F903B0"/>
    <w:rsid w:val="00F91F66"/>
    <w:rsid w:val="00F9554E"/>
    <w:rsid w:val="00F978AC"/>
    <w:rsid w:val="00FA03E1"/>
    <w:rsid w:val="00FA04E2"/>
    <w:rsid w:val="00FA2E76"/>
    <w:rsid w:val="00FA7617"/>
    <w:rsid w:val="00FB23DF"/>
    <w:rsid w:val="00FB38A2"/>
    <w:rsid w:val="00FB4B73"/>
    <w:rsid w:val="00FB76ED"/>
    <w:rsid w:val="00FB7DC7"/>
    <w:rsid w:val="00FC2C09"/>
    <w:rsid w:val="00FD6EFB"/>
    <w:rsid w:val="00FD713A"/>
    <w:rsid w:val="00FE18EA"/>
    <w:rsid w:val="00FE2819"/>
    <w:rsid w:val="00FE2E16"/>
    <w:rsid w:val="00FE39A5"/>
    <w:rsid w:val="00FE7E94"/>
    <w:rsid w:val="00FF1A94"/>
    <w:rsid w:val="00FF2676"/>
    <w:rsid w:val="00FF2F7F"/>
    <w:rsid w:val="00FF6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FF54D"/>
  <w15:docId w15:val="{7270906B-2B8D-4829-B1BD-279943E9F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1BA5"/>
    <w:pPr>
      <w:tabs>
        <w:tab w:val="center" w:pos="-142"/>
        <w:tab w:val="left" w:pos="709"/>
      </w:tabs>
      <w:suppressAutoHyphens/>
      <w:spacing w:before="80" w:after="0" w:line="264" w:lineRule="auto"/>
      <w:jc w:val="both"/>
    </w:pPr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paragraph" w:styleId="Heading1">
    <w:name w:val="heading 1"/>
    <w:basedOn w:val="ListParagraph"/>
    <w:next w:val="Normal"/>
    <w:link w:val="Heading1Char"/>
    <w:qFormat/>
    <w:rsid w:val="007B4850"/>
    <w:pPr>
      <w:keepNext/>
      <w:numPr>
        <w:numId w:val="1"/>
      </w:numPr>
      <w:tabs>
        <w:tab w:val="clear" w:pos="709"/>
        <w:tab w:val="left" w:pos="567"/>
      </w:tabs>
      <w:spacing w:before="60"/>
      <w:contextualSpacing w:val="0"/>
      <w:outlineLvl w:val="0"/>
    </w:pPr>
    <w:rPr>
      <w:b/>
      <w:sz w:val="24"/>
    </w:rPr>
  </w:style>
  <w:style w:type="paragraph" w:styleId="Heading2">
    <w:name w:val="heading 2"/>
    <w:basedOn w:val="Heading1"/>
    <w:next w:val="Normal"/>
    <w:link w:val="Heading2Char"/>
    <w:autoRedefine/>
    <w:qFormat/>
    <w:rsid w:val="005B2A10"/>
    <w:pPr>
      <w:numPr>
        <w:ilvl w:val="1"/>
      </w:numPr>
      <w:tabs>
        <w:tab w:val="clear" w:pos="-142"/>
        <w:tab w:val="clear" w:pos="576"/>
        <w:tab w:val="left" w:pos="0"/>
      </w:tabs>
      <w:ind w:left="0" w:firstLine="0"/>
      <w:jc w:val="center"/>
      <w:outlineLvl w:val="1"/>
    </w:pPr>
    <w:rPr>
      <w:rFonts w:ascii="Times New Roman" w:hAnsi="Times New Roman"/>
      <w:b w:val="0"/>
      <w:sz w:val="22"/>
    </w:rPr>
  </w:style>
  <w:style w:type="paragraph" w:styleId="Heading3">
    <w:name w:val="heading 3"/>
    <w:basedOn w:val="Heading2"/>
    <w:next w:val="Normal"/>
    <w:link w:val="Heading3Char"/>
    <w:unhideWhenUsed/>
    <w:qFormat/>
    <w:rsid w:val="00FE2E16"/>
    <w:pPr>
      <w:numPr>
        <w:ilvl w:val="2"/>
      </w:numPr>
      <w:outlineLvl w:val="2"/>
    </w:pPr>
    <w:rPr>
      <w:sz w:val="2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44D73"/>
    <w:pPr>
      <w:keepNext/>
      <w:keepLines/>
      <w:numPr>
        <w:ilvl w:val="3"/>
        <w:numId w:val="1"/>
      </w:numPr>
      <w:tabs>
        <w:tab w:val="clear" w:pos="709"/>
        <w:tab w:val="clear" w:pos="864"/>
        <w:tab w:val="left" w:pos="851"/>
        <w:tab w:val="num" w:pos="993"/>
      </w:tabs>
      <w:spacing w:before="40"/>
      <w:ind w:left="993" w:hanging="284"/>
      <w:outlineLvl w:val="3"/>
    </w:pPr>
    <w:rPr>
      <w:rFonts w:eastAsiaTheme="majorEastAsia" w:cstheme="majorBidi"/>
      <w:b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nhideWhenUsed/>
    <w:qFormat/>
    <w:rsid w:val="007B4850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A5560E"/>
    <w:pPr>
      <w:keepNext/>
      <w:tabs>
        <w:tab w:val="clear" w:pos="-142"/>
        <w:tab w:val="clear" w:pos="709"/>
        <w:tab w:val="num" w:pos="1152"/>
      </w:tabs>
      <w:suppressAutoHyphens w:val="0"/>
      <w:spacing w:before="0" w:line="240" w:lineRule="auto"/>
      <w:ind w:left="1152" w:hanging="1152"/>
      <w:jc w:val="center"/>
      <w:outlineLvl w:val="5"/>
    </w:pPr>
    <w:rPr>
      <w:rFonts w:ascii="Times New Roman" w:hAnsi="Times New Roman"/>
      <w:b/>
      <w:bCs/>
      <w:sz w:val="24"/>
      <w:szCs w:val="20"/>
      <w:lang w:val="el-GR" w:eastAsia="en-US"/>
    </w:rPr>
  </w:style>
  <w:style w:type="paragraph" w:styleId="Heading7">
    <w:name w:val="heading 7"/>
    <w:basedOn w:val="Normal"/>
    <w:next w:val="Normal"/>
    <w:link w:val="Heading7Char"/>
    <w:qFormat/>
    <w:rsid w:val="00A5560E"/>
    <w:pPr>
      <w:keepNext/>
      <w:tabs>
        <w:tab w:val="clear" w:pos="-142"/>
        <w:tab w:val="clear" w:pos="709"/>
        <w:tab w:val="num" w:pos="1296"/>
      </w:tabs>
      <w:suppressAutoHyphens w:val="0"/>
      <w:spacing w:before="0" w:line="240" w:lineRule="auto"/>
      <w:ind w:left="1296" w:hanging="1296"/>
      <w:jc w:val="center"/>
      <w:outlineLvl w:val="6"/>
    </w:pPr>
    <w:rPr>
      <w:rFonts w:ascii="Times New Roman" w:hAnsi="Times New Roman"/>
      <w:sz w:val="28"/>
      <w:szCs w:val="20"/>
      <w:lang w:val="el-GR" w:eastAsia="en-US"/>
    </w:rPr>
  </w:style>
  <w:style w:type="paragraph" w:styleId="Heading8">
    <w:name w:val="heading 8"/>
    <w:basedOn w:val="Normal"/>
    <w:next w:val="Normal"/>
    <w:link w:val="Heading8Char"/>
    <w:qFormat/>
    <w:rsid w:val="00A5560E"/>
    <w:pPr>
      <w:keepNext/>
      <w:tabs>
        <w:tab w:val="clear" w:pos="-142"/>
        <w:tab w:val="clear" w:pos="709"/>
        <w:tab w:val="num" w:pos="1440"/>
      </w:tabs>
      <w:suppressAutoHyphens w:val="0"/>
      <w:spacing w:before="0" w:line="240" w:lineRule="auto"/>
      <w:ind w:left="1440" w:hanging="1440"/>
      <w:jc w:val="center"/>
      <w:outlineLvl w:val="7"/>
    </w:pPr>
    <w:rPr>
      <w:rFonts w:ascii="Times New Roman" w:hAnsi="Times New Roman"/>
      <w:b/>
      <w:bCs/>
      <w:sz w:val="22"/>
      <w:szCs w:val="20"/>
      <w:lang w:val="el-GR" w:eastAsia="en-US"/>
    </w:rPr>
  </w:style>
  <w:style w:type="paragraph" w:styleId="Heading9">
    <w:name w:val="heading 9"/>
    <w:basedOn w:val="Normal"/>
    <w:next w:val="Normal"/>
    <w:link w:val="Heading9Char"/>
    <w:qFormat/>
    <w:rsid w:val="00A5560E"/>
    <w:pPr>
      <w:tabs>
        <w:tab w:val="clear" w:pos="-142"/>
        <w:tab w:val="clear" w:pos="709"/>
        <w:tab w:val="num" w:pos="1584"/>
      </w:tabs>
      <w:suppressAutoHyphens w:val="0"/>
      <w:spacing w:before="240" w:after="60" w:line="240" w:lineRule="auto"/>
      <w:ind w:left="1584" w:hanging="1584"/>
      <w:jc w:val="left"/>
      <w:outlineLvl w:val="8"/>
    </w:pPr>
    <w:rPr>
      <w:rFonts w:ascii="Arial" w:hAnsi="Arial" w:cs="Arial"/>
      <w:sz w:val="22"/>
      <w:szCs w:val="22"/>
      <w:lang w:val="el-G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1BA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B4850"/>
    <w:rPr>
      <w:rFonts w:ascii="Trebuchet MS" w:eastAsia="Times New Roman" w:hAnsi="Trebuchet MS" w:cs="Times New Roman"/>
      <w:b/>
      <w:sz w:val="24"/>
      <w:szCs w:val="21"/>
      <w:lang w:val="sr-Latn-CS" w:eastAsia="ar-SA"/>
    </w:rPr>
  </w:style>
  <w:style w:type="character" w:customStyle="1" w:styleId="Heading2Char">
    <w:name w:val="Heading 2 Char"/>
    <w:basedOn w:val="DefaultParagraphFont"/>
    <w:link w:val="Heading2"/>
    <w:rsid w:val="005B2A10"/>
    <w:rPr>
      <w:rFonts w:ascii="Times New Roman" w:eastAsia="Times New Roman" w:hAnsi="Times New Roman" w:cs="Times New Roman"/>
      <w:szCs w:val="21"/>
      <w:lang w:val="sr-Latn-CS" w:eastAsia="ar-SA"/>
    </w:rPr>
  </w:style>
  <w:style w:type="character" w:customStyle="1" w:styleId="Heading3Char">
    <w:name w:val="Heading 3 Char"/>
    <w:basedOn w:val="DefaultParagraphFont"/>
    <w:link w:val="Heading3"/>
    <w:rsid w:val="00FE2E16"/>
    <w:rPr>
      <w:rFonts w:ascii="Times New Roman" w:eastAsia="Times New Roman" w:hAnsi="Times New Roman" w:cs="Times New Roman"/>
      <w:sz w:val="21"/>
      <w:szCs w:val="21"/>
      <w:lang w:val="sr-Latn-CS" w:eastAsia="ar-SA"/>
    </w:rPr>
  </w:style>
  <w:style w:type="character" w:customStyle="1" w:styleId="Heading4Char">
    <w:name w:val="Heading 4 Char"/>
    <w:basedOn w:val="DefaultParagraphFont"/>
    <w:link w:val="Heading4"/>
    <w:uiPriority w:val="9"/>
    <w:rsid w:val="00A44D73"/>
    <w:rPr>
      <w:rFonts w:ascii="Trebuchet MS" w:eastAsiaTheme="majorEastAsia" w:hAnsi="Trebuchet MS" w:cstheme="majorBidi"/>
      <w:b/>
      <w:i/>
      <w:iCs/>
      <w:color w:val="000000" w:themeColor="text1"/>
      <w:sz w:val="21"/>
      <w:szCs w:val="21"/>
      <w:lang w:val="sr-Latn-CS" w:eastAsia="ar-SA"/>
    </w:rPr>
  </w:style>
  <w:style w:type="character" w:customStyle="1" w:styleId="Heading5Char">
    <w:name w:val="Heading 5 Char"/>
    <w:basedOn w:val="DefaultParagraphFont"/>
    <w:link w:val="Heading5"/>
    <w:rsid w:val="007B4850"/>
    <w:rPr>
      <w:rFonts w:asciiTheme="majorHAnsi" w:eastAsiaTheme="majorEastAsia" w:hAnsiTheme="majorHAnsi" w:cstheme="majorBidi"/>
      <w:color w:val="2E74B5" w:themeColor="accent1" w:themeShade="BF"/>
      <w:sz w:val="21"/>
      <w:szCs w:val="21"/>
      <w:lang w:val="sr-Latn-CS" w:eastAsia="ar-SA"/>
    </w:rPr>
  </w:style>
  <w:style w:type="character" w:customStyle="1" w:styleId="Heading6Char">
    <w:name w:val="Heading 6 Char"/>
    <w:basedOn w:val="DefaultParagraphFont"/>
    <w:link w:val="Heading6"/>
    <w:rsid w:val="00A5560E"/>
    <w:rPr>
      <w:rFonts w:ascii="Times New Roman" w:eastAsia="Times New Roman" w:hAnsi="Times New Roman" w:cs="Times New Roman"/>
      <w:b/>
      <w:bCs/>
      <w:sz w:val="24"/>
      <w:szCs w:val="20"/>
      <w:lang w:val="el-GR"/>
    </w:rPr>
  </w:style>
  <w:style w:type="character" w:customStyle="1" w:styleId="Heading7Char">
    <w:name w:val="Heading 7 Char"/>
    <w:basedOn w:val="DefaultParagraphFont"/>
    <w:link w:val="Heading7"/>
    <w:rsid w:val="00A5560E"/>
    <w:rPr>
      <w:rFonts w:ascii="Times New Roman" w:eastAsia="Times New Roman" w:hAnsi="Times New Roman" w:cs="Times New Roman"/>
      <w:sz w:val="28"/>
      <w:szCs w:val="20"/>
      <w:lang w:val="el-GR"/>
    </w:rPr>
  </w:style>
  <w:style w:type="character" w:customStyle="1" w:styleId="Heading8Char">
    <w:name w:val="Heading 8 Char"/>
    <w:basedOn w:val="DefaultParagraphFont"/>
    <w:link w:val="Heading8"/>
    <w:rsid w:val="00A5560E"/>
    <w:rPr>
      <w:rFonts w:ascii="Times New Roman" w:eastAsia="Times New Roman" w:hAnsi="Times New Roman" w:cs="Times New Roman"/>
      <w:b/>
      <w:bCs/>
      <w:szCs w:val="20"/>
      <w:lang w:val="el-GR"/>
    </w:rPr>
  </w:style>
  <w:style w:type="character" w:customStyle="1" w:styleId="Heading9Char">
    <w:name w:val="Heading 9 Char"/>
    <w:basedOn w:val="DefaultParagraphFont"/>
    <w:link w:val="Heading9"/>
    <w:rsid w:val="00A5560E"/>
    <w:rPr>
      <w:rFonts w:ascii="Arial" w:eastAsia="Times New Roman" w:hAnsi="Arial" w:cs="Arial"/>
      <w:lang w:val="el-GR"/>
    </w:rPr>
  </w:style>
  <w:style w:type="paragraph" w:customStyle="1" w:styleId="Sadraj">
    <w:name w:val="Sadržaj"/>
    <w:basedOn w:val="TOC2"/>
    <w:link w:val="SadrajChar"/>
    <w:qFormat/>
    <w:rsid w:val="001C445C"/>
    <w:pPr>
      <w:tabs>
        <w:tab w:val="left" w:pos="1677"/>
        <w:tab w:val="right" w:leader="dot" w:pos="8761"/>
      </w:tabs>
      <w:spacing w:before="40" w:after="0" w:line="240" w:lineRule="auto"/>
      <w:ind w:left="1580" w:right="964" w:hanging="378"/>
    </w:pPr>
    <w:rPr>
      <w:color w:val="000000" w:themeColor="text1"/>
    </w:rPr>
  </w:style>
  <w:style w:type="paragraph" w:styleId="TOC2">
    <w:name w:val="toc 2"/>
    <w:basedOn w:val="Normal"/>
    <w:next w:val="Normal"/>
    <w:autoRedefine/>
    <w:unhideWhenUsed/>
    <w:rsid w:val="00F91F66"/>
    <w:pPr>
      <w:tabs>
        <w:tab w:val="left" w:pos="1202"/>
        <w:tab w:val="left" w:pos="1957"/>
      </w:tabs>
      <w:spacing w:after="100"/>
      <w:ind w:left="709"/>
    </w:pPr>
  </w:style>
  <w:style w:type="character" w:customStyle="1" w:styleId="SadrajChar">
    <w:name w:val="Sadržaj Char"/>
    <w:basedOn w:val="DefaultParagraphFont"/>
    <w:link w:val="Sadraj"/>
    <w:rsid w:val="001C445C"/>
    <w:rPr>
      <w:rFonts w:ascii="Trebuchet MS" w:hAnsi="Trebuchet MS"/>
      <w:noProof/>
      <w:color w:val="000000" w:themeColor="text1"/>
      <w:lang w:eastAsia="ar-SA"/>
    </w:rPr>
  </w:style>
  <w:style w:type="paragraph" w:customStyle="1" w:styleId="Tekstprocedure">
    <w:name w:val="Tekst procedure"/>
    <w:basedOn w:val="Normal"/>
    <w:link w:val="TekstprocedureChar"/>
    <w:qFormat/>
    <w:rsid w:val="00EC0209"/>
  </w:style>
  <w:style w:type="character" w:customStyle="1" w:styleId="TekstprocedureChar">
    <w:name w:val="Tekst procedure Char"/>
    <w:basedOn w:val="DefaultParagraphFont"/>
    <w:link w:val="Tekstprocedure"/>
    <w:rsid w:val="00EC0209"/>
    <w:rPr>
      <w:rFonts w:ascii="Trebuchet MS" w:eastAsia="Times New Roman" w:hAnsi="Trebuchet MS" w:cs="Times New Roman"/>
      <w:sz w:val="21"/>
      <w:szCs w:val="21"/>
      <w:lang w:eastAsia="ar-SA"/>
    </w:rPr>
  </w:style>
  <w:style w:type="paragraph" w:customStyle="1" w:styleId="TableText">
    <w:name w:val="TableText"/>
    <w:basedOn w:val="Normal"/>
    <w:rsid w:val="00861BA5"/>
    <w:pPr>
      <w:spacing w:before="40" w:after="20"/>
      <w:jc w:val="center"/>
    </w:pPr>
    <w:rPr>
      <w:lang w:val="sr-Cyrl-CS"/>
    </w:rPr>
  </w:style>
  <w:style w:type="paragraph" w:styleId="TOC1">
    <w:name w:val="toc 1"/>
    <w:basedOn w:val="Normal"/>
    <w:next w:val="Normal"/>
    <w:uiPriority w:val="39"/>
    <w:qFormat/>
    <w:rsid w:val="00D63E7D"/>
    <w:pPr>
      <w:tabs>
        <w:tab w:val="left" w:pos="1202"/>
        <w:tab w:val="right" w:leader="dot" w:pos="8761"/>
      </w:tabs>
      <w:spacing w:before="120" w:line="240" w:lineRule="auto"/>
      <w:ind w:left="1202" w:right="964" w:hanging="295"/>
    </w:pPr>
    <w:rPr>
      <w:b/>
      <w:noProof/>
      <w:lang w:val="en-US"/>
    </w:rPr>
  </w:style>
  <w:style w:type="paragraph" w:customStyle="1" w:styleId="TableTextNaslov">
    <w:name w:val="TableTextNaslov"/>
    <w:basedOn w:val="TableText"/>
    <w:rsid w:val="00861BA5"/>
    <w:pPr>
      <w:spacing w:before="60"/>
    </w:pPr>
    <w:rPr>
      <w:b/>
    </w:rPr>
  </w:style>
  <w:style w:type="paragraph" w:styleId="Title">
    <w:name w:val="Title"/>
    <w:basedOn w:val="Normal"/>
    <w:link w:val="TitleChar"/>
    <w:qFormat/>
    <w:rsid w:val="00861BA5"/>
    <w:pPr>
      <w:spacing w:before="240" w:after="60"/>
      <w:jc w:val="center"/>
      <w:outlineLvl w:val="0"/>
    </w:pPr>
    <w:rPr>
      <w:rFonts w:ascii="Verdana" w:hAnsi="Verdana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861BA5"/>
    <w:rPr>
      <w:rFonts w:ascii="Verdana" w:eastAsia="Times New Roman" w:hAnsi="Verdana" w:cs="Arial"/>
      <w:b/>
      <w:bCs/>
      <w:kern w:val="28"/>
      <w:sz w:val="32"/>
      <w:szCs w:val="32"/>
      <w:lang w:eastAsia="ar-SA"/>
    </w:rPr>
  </w:style>
  <w:style w:type="table" w:customStyle="1" w:styleId="LightList-Accent11">
    <w:name w:val="Light List - Accent 11"/>
    <w:basedOn w:val="TableNormal"/>
    <w:uiPriority w:val="61"/>
    <w:rsid w:val="00861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61BA5"/>
    <w:pPr>
      <w:tabs>
        <w:tab w:val="clear" w:pos="-142"/>
        <w:tab w:val="clear" w:pos="709"/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BA5"/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paragraph" w:styleId="Footer">
    <w:name w:val="footer"/>
    <w:basedOn w:val="Normal"/>
    <w:link w:val="FooterChar"/>
    <w:uiPriority w:val="99"/>
    <w:unhideWhenUsed/>
    <w:rsid w:val="00861BA5"/>
    <w:pPr>
      <w:tabs>
        <w:tab w:val="clear" w:pos="-142"/>
        <w:tab w:val="clear" w:pos="709"/>
        <w:tab w:val="center" w:pos="4513"/>
        <w:tab w:val="right" w:pos="9026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BA5"/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table" w:styleId="TableGrid">
    <w:name w:val="Table Grid"/>
    <w:basedOn w:val="TableNormal"/>
    <w:uiPriority w:val="59"/>
    <w:rsid w:val="00861BA5"/>
    <w:pPr>
      <w:suppressAutoHyphens/>
      <w:spacing w:after="80" w:line="264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Reference">
    <w:name w:val="Intense Reference"/>
    <w:aliases w:val="заглавље процедуре"/>
    <w:uiPriority w:val="32"/>
    <w:qFormat/>
    <w:rsid w:val="00861BA5"/>
    <w:rPr>
      <w:b/>
      <w:sz w:val="22"/>
    </w:rPr>
  </w:style>
  <w:style w:type="paragraph" w:customStyle="1" w:styleId="Nabrajanje">
    <w:name w:val="Nabrajanje"/>
    <w:basedOn w:val="Normal"/>
    <w:link w:val="NabrajanjeChar"/>
    <w:autoRedefine/>
    <w:qFormat/>
    <w:rsid w:val="007E5B7B"/>
    <w:pPr>
      <w:tabs>
        <w:tab w:val="left" w:pos="488"/>
        <w:tab w:val="left" w:pos="851"/>
      </w:tabs>
      <w:spacing w:before="0"/>
      <w:ind w:left="851" w:hanging="142"/>
    </w:pPr>
    <w:rPr>
      <w:rFonts w:ascii="Times New Roman" w:hAnsi="Times New Roman"/>
      <w:sz w:val="22"/>
      <w:szCs w:val="22"/>
    </w:rPr>
  </w:style>
  <w:style w:type="character" w:customStyle="1" w:styleId="NabrajanjeChar">
    <w:name w:val="Nabrajanje Char"/>
    <w:basedOn w:val="DefaultParagraphFont"/>
    <w:link w:val="Nabrajanje"/>
    <w:rsid w:val="007E5B7B"/>
    <w:rPr>
      <w:rFonts w:ascii="Times New Roman" w:eastAsia="Times New Roman" w:hAnsi="Times New Roman" w:cs="Times New Roman"/>
      <w:lang w:val="sr-Latn-CS" w:eastAsia="ar-SA"/>
    </w:rPr>
  </w:style>
  <w:style w:type="paragraph" w:customStyle="1" w:styleId="Definicije">
    <w:name w:val="Definicije"/>
    <w:basedOn w:val="Normal"/>
    <w:link w:val="DefinicijeChar"/>
    <w:qFormat/>
    <w:rsid w:val="005D7998"/>
    <w:pPr>
      <w:spacing w:before="120" w:line="240" w:lineRule="auto"/>
      <w:jc w:val="right"/>
    </w:pPr>
    <w:rPr>
      <w:b/>
    </w:rPr>
  </w:style>
  <w:style w:type="character" w:customStyle="1" w:styleId="DefinicijeChar">
    <w:name w:val="Definicije Char"/>
    <w:basedOn w:val="DefaultParagraphFont"/>
    <w:link w:val="Definicije"/>
    <w:rsid w:val="005D7998"/>
    <w:rPr>
      <w:rFonts w:ascii="Trebuchet MS" w:eastAsia="Times New Roman" w:hAnsi="Trebuchet MS" w:cs="Times New Roman"/>
      <w:b/>
      <w:sz w:val="21"/>
      <w:szCs w:val="21"/>
      <w:lang w:val="sr-Latn-CS" w:eastAsia="ar-SA"/>
    </w:rPr>
  </w:style>
  <w:style w:type="paragraph" w:customStyle="1" w:styleId="Objanjenjedefinicije">
    <w:name w:val="Objašnjenje definicije"/>
    <w:basedOn w:val="Normal"/>
    <w:link w:val="ObjanjenjedefinicijeChar"/>
    <w:qFormat/>
    <w:rsid w:val="005D7998"/>
    <w:pPr>
      <w:spacing w:before="120" w:line="240" w:lineRule="auto"/>
      <w:ind w:firstLine="4"/>
    </w:pPr>
  </w:style>
  <w:style w:type="character" w:customStyle="1" w:styleId="ObjanjenjedefinicijeChar">
    <w:name w:val="Objašnjenje definicije Char"/>
    <w:basedOn w:val="DefaultParagraphFont"/>
    <w:link w:val="Objanjenjedefinicije"/>
    <w:rsid w:val="005D7998"/>
    <w:rPr>
      <w:rFonts w:ascii="Trebuchet MS" w:eastAsia="Times New Roman" w:hAnsi="Trebuchet MS" w:cs="Times New Roman"/>
      <w:sz w:val="21"/>
      <w:szCs w:val="21"/>
      <w:lang w:eastAsia="ar-SA"/>
    </w:rPr>
  </w:style>
  <w:style w:type="character" w:styleId="Hyperlink">
    <w:name w:val="Hyperlink"/>
    <w:basedOn w:val="DefaultParagraphFont"/>
    <w:uiPriority w:val="99"/>
    <w:unhideWhenUsed/>
    <w:rsid w:val="0044485F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A54DD4"/>
    <w:rPr>
      <w:color w:val="808080"/>
    </w:rPr>
  </w:style>
  <w:style w:type="paragraph" w:styleId="NoSpacing">
    <w:name w:val="No Spacing"/>
    <w:link w:val="NoSpacingChar"/>
    <w:uiPriority w:val="1"/>
    <w:qFormat/>
    <w:rsid w:val="00A54DD4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54DD4"/>
    <w:rPr>
      <w:rFonts w:eastAsiaTheme="minorEastAsia"/>
    </w:rPr>
  </w:style>
  <w:style w:type="paragraph" w:customStyle="1" w:styleId="TableParagraph">
    <w:name w:val="Table Paragraph"/>
    <w:basedOn w:val="Normal"/>
    <w:uiPriority w:val="1"/>
    <w:qFormat/>
    <w:rsid w:val="00F91F66"/>
    <w:pPr>
      <w:widowControl w:val="0"/>
      <w:tabs>
        <w:tab w:val="clear" w:pos="-142"/>
        <w:tab w:val="clear" w:pos="709"/>
      </w:tabs>
      <w:suppressAutoHyphens w:val="0"/>
      <w:autoSpaceDE w:val="0"/>
      <w:autoSpaceDN w:val="0"/>
      <w:spacing w:before="0" w:line="240" w:lineRule="auto"/>
      <w:jc w:val="left"/>
    </w:pPr>
    <w:rPr>
      <w:rFonts w:ascii="Tahoma" w:eastAsia="Tahoma" w:hAnsi="Tahoma" w:cs="Tahoma"/>
      <w:sz w:val="22"/>
      <w:szCs w:val="22"/>
      <w:lang w:val="en-US" w:eastAsia="en-US" w:bidi="en-US"/>
    </w:rPr>
  </w:style>
  <w:style w:type="paragraph" w:styleId="TOC3">
    <w:name w:val="toc 3"/>
    <w:basedOn w:val="Normal"/>
    <w:next w:val="Normal"/>
    <w:autoRedefine/>
    <w:unhideWhenUsed/>
    <w:rsid w:val="00F91F66"/>
    <w:pPr>
      <w:tabs>
        <w:tab w:val="clear" w:pos="-142"/>
        <w:tab w:val="clear" w:pos="709"/>
        <w:tab w:val="left" w:pos="1202"/>
      </w:tabs>
      <w:spacing w:after="100"/>
      <w:ind w:left="709"/>
    </w:pPr>
  </w:style>
  <w:style w:type="paragraph" w:styleId="BalloonText">
    <w:name w:val="Balloon Text"/>
    <w:basedOn w:val="Normal"/>
    <w:link w:val="BalloonTextChar"/>
    <w:semiHidden/>
    <w:unhideWhenUsed/>
    <w:rsid w:val="00AF329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298"/>
    <w:rPr>
      <w:rFonts w:ascii="Tahoma" w:eastAsia="Times New Roman" w:hAnsi="Tahoma" w:cs="Tahoma"/>
      <w:sz w:val="16"/>
      <w:szCs w:val="16"/>
      <w:lang w:val="sr-Latn-CS" w:eastAsia="ar-SA"/>
    </w:rPr>
  </w:style>
  <w:style w:type="character" w:styleId="PageNumber">
    <w:name w:val="page number"/>
    <w:basedOn w:val="DefaultParagraphFont"/>
    <w:rsid w:val="00A5560E"/>
  </w:style>
  <w:style w:type="paragraph" w:customStyle="1" w:styleId="DefaultText">
    <w:name w:val="Default Text"/>
    <w:basedOn w:val="Normal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rFonts w:ascii="Times New Roman" w:hAnsi="Times New Roman"/>
      <w:sz w:val="24"/>
      <w:szCs w:val="24"/>
      <w:lang w:val="en-US" w:eastAsia="en-GB"/>
    </w:rPr>
  </w:style>
  <w:style w:type="paragraph" w:styleId="BodyText">
    <w:name w:val="Body Text"/>
    <w:basedOn w:val="Normal"/>
    <w:link w:val="BodyTextChar"/>
    <w:rsid w:val="00A5560E"/>
    <w:pPr>
      <w:tabs>
        <w:tab w:val="clear" w:pos="-142"/>
        <w:tab w:val="clear" w:pos="709"/>
      </w:tabs>
      <w:suppressAutoHyphens w:val="0"/>
      <w:spacing w:before="0" w:line="240" w:lineRule="auto"/>
      <w:jc w:val="left"/>
    </w:pPr>
    <w:rPr>
      <w:rFonts w:ascii="Arial" w:hAnsi="Arial" w:cs="Arial"/>
      <w:sz w:val="22"/>
      <w:szCs w:val="24"/>
      <w:lang w:val="hr-HR" w:eastAsia="en-US"/>
    </w:rPr>
  </w:style>
  <w:style w:type="character" w:customStyle="1" w:styleId="BodyTextChar">
    <w:name w:val="Body Text Char"/>
    <w:basedOn w:val="DefaultParagraphFont"/>
    <w:link w:val="BodyText"/>
    <w:rsid w:val="00A5560E"/>
    <w:rPr>
      <w:rFonts w:ascii="Arial" w:eastAsia="Times New Roman" w:hAnsi="Arial" w:cs="Arial"/>
      <w:szCs w:val="24"/>
      <w:lang w:val="hr-HR"/>
    </w:rPr>
  </w:style>
  <w:style w:type="paragraph" w:styleId="BodyText2">
    <w:name w:val="Body Text 2"/>
    <w:basedOn w:val="Normal"/>
    <w:link w:val="BodyText2Char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after="120" w:line="480" w:lineRule="auto"/>
      <w:jc w:val="left"/>
      <w:textAlignment w:val="baseline"/>
    </w:pPr>
    <w:rPr>
      <w:rFonts w:ascii="Times New Roman" w:hAnsi="Times New Roman"/>
      <w:b/>
      <w:bCs/>
      <w:sz w:val="24"/>
      <w:szCs w:val="24"/>
      <w:lang w:eastAsia="en-GB"/>
    </w:rPr>
  </w:style>
  <w:style w:type="character" w:customStyle="1" w:styleId="BodyText2Char">
    <w:name w:val="Body Text 2 Char"/>
    <w:basedOn w:val="DefaultParagraphFont"/>
    <w:link w:val="BodyText2"/>
    <w:rsid w:val="00A5560E"/>
    <w:rPr>
      <w:rFonts w:ascii="Times New Roman" w:eastAsia="Times New Roman" w:hAnsi="Times New Roman" w:cs="Times New Roman"/>
      <w:b/>
      <w:bCs/>
      <w:sz w:val="24"/>
      <w:szCs w:val="24"/>
      <w:lang w:val="sr-Latn-CS" w:eastAsia="en-GB"/>
    </w:rPr>
  </w:style>
  <w:style w:type="character" w:styleId="FollowedHyperlink">
    <w:name w:val="FollowedHyperlink"/>
    <w:rsid w:val="00A5560E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after="120" w:line="240" w:lineRule="auto"/>
      <w:ind w:left="283"/>
      <w:jc w:val="left"/>
      <w:textAlignment w:val="baseline"/>
    </w:pPr>
    <w:rPr>
      <w:rFonts w:ascii="Times New Roman" w:hAnsi="Times New Roman"/>
      <w:b/>
      <w:bCs/>
      <w:sz w:val="24"/>
      <w:szCs w:val="24"/>
      <w:lang w:eastAsia="en-GB"/>
    </w:rPr>
  </w:style>
  <w:style w:type="character" w:customStyle="1" w:styleId="BodyTextIndentChar">
    <w:name w:val="Body Text Indent Char"/>
    <w:basedOn w:val="DefaultParagraphFont"/>
    <w:link w:val="BodyTextIndent"/>
    <w:rsid w:val="00A5560E"/>
    <w:rPr>
      <w:rFonts w:ascii="Times New Roman" w:eastAsia="Times New Roman" w:hAnsi="Times New Roman" w:cs="Times New Roman"/>
      <w:b/>
      <w:bCs/>
      <w:sz w:val="24"/>
      <w:szCs w:val="24"/>
      <w:lang w:val="sr-Latn-CS" w:eastAsia="en-GB"/>
    </w:rPr>
  </w:style>
  <w:style w:type="paragraph" w:customStyle="1" w:styleId="Char">
    <w:name w:val="Char"/>
    <w:basedOn w:val="Normal"/>
    <w:rsid w:val="00A5560E"/>
    <w:pPr>
      <w:tabs>
        <w:tab w:val="clear" w:pos="-142"/>
        <w:tab w:val="clear" w:pos="709"/>
      </w:tabs>
      <w:suppressAutoHyphens w:val="0"/>
      <w:spacing w:before="0"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A5560E"/>
    <w:rPr>
      <w:rFonts w:ascii="Times New Roman" w:eastAsia="Times New Roman" w:hAnsi="Times New Roman" w:cs="Times New Roman"/>
      <w:b/>
      <w:bCs/>
      <w:sz w:val="20"/>
      <w:szCs w:val="20"/>
      <w:lang w:val="sr-Latn-CS" w:eastAsia="en-GB"/>
    </w:rPr>
  </w:style>
  <w:style w:type="paragraph" w:styleId="CommentText">
    <w:name w:val="annotation text"/>
    <w:basedOn w:val="Normal"/>
    <w:link w:val="CommentTextChar"/>
    <w:semiHidden/>
    <w:unhideWhenUsed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rFonts w:ascii="Times New Roman" w:hAnsi="Times New Roman"/>
      <w:b/>
      <w:bCs/>
      <w:sz w:val="20"/>
      <w:szCs w:val="20"/>
      <w:lang w:eastAsia="en-GB"/>
    </w:rPr>
  </w:style>
  <w:style w:type="character" w:customStyle="1" w:styleId="CommentSubjectChar">
    <w:name w:val="Comment Subject Char"/>
    <w:basedOn w:val="CommentTextChar"/>
    <w:link w:val="CommentSubject"/>
    <w:semiHidden/>
    <w:rsid w:val="00A5560E"/>
    <w:rPr>
      <w:rFonts w:ascii="Times New Roman" w:eastAsia="Times New Roman" w:hAnsi="Times New Roman" w:cs="Times New Roman"/>
      <w:b/>
      <w:bCs/>
      <w:sz w:val="20"/>
      <w:szCs w:val="20"/>
      <w:lang w:val="sr-Latn-CS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5560E"/>
  </w:style>
  <w:style w:type="paragraph" w:customStyle="1" w:styleId="wyq060---pododeljak">
    <w:name w:val="wyq060---pododeljak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Normal1">
    <w:name w:val="Normal1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Default">
    <w:name w:val="Default"/>
    <w:rsid w:val="00A5560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odluka-zakon">
    <w:name w:val="odluka-zakon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centar">
    <w:name w:val="centar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436FE6"/>
    <w:rPr>
      <w:b/>
      <w:bCs/>
    </w:rPr>
  </w:style>
  <w:style w:type="paragraph" w:customStyle="1" w:styleId="Naslov">
    <w:name w:val="#Naslov"/>
    <w:rsid w:val="00216AC2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32"/>
      <w:szCs w:val="20"/>
    </w:rPr>
  </w:style>
  <w:style w:type="paragraph" w:customStyle="1" w:styleId="TableText0">
    <w:name w:val="#TableText"/>
    <w:basedOn w:val="Normal"/>
    <w:rsid w:val="00216AC2"/>
    <w:pPr>
      <w:tabs>
        <w:tab w:val="clear" w:pos="-142"/>
        <w:tab w:val="clear" w:pos="709"/>
      </w:tabs>
      <w:suppressAutoHyphens w:val="0"/>
      <w:spacing w:before="60" w:after="40" w:line="240" w:lineRule="auto"/>
      <w:jc w:val="center"/>
    </w:pPr>
    <w:rPr>
      <w:rFonts w:ascii="Times New Roman" w:hAnsi="Times New Roman"/>
      <w:sz w:val="22"/>
      <w:szCs w:val="20"/>
      <w:lang w:val="sr-Cyrl-CS" w:eastAsia="en-US"/>
    </w:rPr>
  </w:style>
  <w:style w:type="paragraph" w:customStyle="1" w:styleId="clan">
    <w:name w:val="clan"/>
    <w:basedOn w:val="Normal"/>
    <w:rsid w:val="00E34AE0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sr-Latn-RS" w:eastAsia="sr-Latn-RS"/>
    </w:rPr>
  </w:style>
  <w:style w:type="paragraph" w:customStyle="1" w:styleId="Normal2">
    <w:name w:val="Normal2"/>
    <w:basedOn w:val="Normal"/>
    <w:rsid w:val="00E34AE0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sr-Latn-RS" w:eastAsia="sr-Latn-RS"/>
    </w:rPr>
  </w:style>
  <w:style w:type="paragraph" w:customStyle="1" w:styleId="x1yc453h">
    <w:name w:val="x1yc453h"/>
    <w:basedOn w:val="Normal"/>
    <w:rsid w:val="000771D9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x1ghz6dp">
    <w:name w:val="x1ghz6dp"/>
    <w:basedOn w:val="Normal"/>
    <w:rsid w:val="000771D9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xt0psk2">
    <w:name w:val="xt0psk2"/>
    <w:basedOn w:val="DefaultParagraphFont"/>
    <w:rsid w:val="000771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538E7-06DC-4DC3-88B1-0EDE714FD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1933</Words>
  <Characters>11021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Zoran Punoševac</dc:creator>
  <cp:lastModifiedBy>Nacelnik Uprave</cp:lastModifiedBy>
  <cp:revision>2</cp:revision>
  <cp:lastPrinted>2026-10-08T07:11:00Z</cp:lastPrinted>
  <dcterms:created xsi:type="dcterms:W3CDTF">2026-10-19T12:40:00Z</dcterms:created>
  <dcterms:modified xsi:type="dcterms:W3CDTF">2026-10-19T12:40:00Z</dcterms:modified>
</cp:coreProperties>
</file>