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F23FF3">
        <w:rPr>
          <w:rFonts w:ascii="Times New Roman" w:eastAsiaTheme="minorEastAsia" w:hAnsi="Times New Roman" w:cs="Times New Roman"/>
          <w:b/>
          <w:bCs/>
          <w:sz w:val="24"/>
          <w:szCs w:val="24"/>
        </w:rPr>
        <w:t>3</w:t>
      </w:r>
      <w:r w:rsidR="0058300B">
        <w:rPr>
          <w:rFonts w:ascii="Times New Roman" w:eastAsiaTheme="minorEastAsia" w:hAnsi="Times New Roman" w:cs="Times New Roman"/>
          <w:b/>
          <w:bCs/>
          <w:sz w:val="24"/>
          <w:szCs w:val="24"/>
        </w:rPr>
        <w:t>5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58300B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F10CC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58300B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Општинског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већа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>00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Седла</w:t>
      </w:r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р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2C36CF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bookmarkStart w:id="0" w:name="OLE_LINK1"/>
      <w:proofErr w:type="spellEnd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 w:rsidRPr="00D53549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8300B">
        <w:rPr>
          <w:rFonts w:ascii="Times New Roman" w:eastAsiaTheme="minorEastAsia" w:hAnsi="Times New Roman" w:cs="Times New Roman"/>
          <w:sz w:val="24"/>
          <w:szCs w:val="24"/>
        </w:rPr>
        <w:t>Бранка</w:t>
      </w:r>
      <w:proofErr w:type="spellEnd"/>
      <w:r w:rsidR="0058300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8300B">
        <w:rPr>
          <w:rFonts w:ascii="Times New Roman" w:eastAsiaTheme="minorEastAsia" w:hAnsi="Times New Roman" w:cs="Times New Roman"/>
          <w:sz w:val="24"/>
          <w:szCs w:val="24"/>
        </w:rPr>
        <w:t>Лончар</w:t>
      </w:r>
      <w:proofErr w:type="spellEnd"/>
      <w:r w:rsidR="0058300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Симић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Јелена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Кртинић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Катарина Димковић,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Звездана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Томчић</w:t>
      </w:r>
      <w:proofErr w:type="spellEnd"/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Јелена Раич,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Ивана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Адамовић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Радослав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Иванчић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Дијана Милосављевић,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Јожеф</w:t>
      </w:r>
      <w:proofErr w:type="spellEnd"/>
      <w:r w:rsidR="0058300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8300B">
        <w:rPr>
          <w:rFonts w:ascii="Times New Roman" w:eastAsiaTheme="minorEastAsia" w:hAnsi="Times New Roman" w:cs="Times New Roman"/>
          <w:sz w:val="24"/>
          <w:szCs w:val="24"/>
        </w:rPr>
        <w:t>Гашпаровски</w:t>
      </w:r>
      <w:proofErr w:type="spellEnd"/>
      <w:r w:rsidR="0058300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>Саша Стојчић, Владимир Станчић, Татјана Стојчевић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као</w:t>
      </w:r>
      <w:proofErr w:type="spellEnd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>Стево Кнежевић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>МаријаЂуричин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Наташа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Калић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>Предраг Миљковац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Никола</w:t>
      </w:r>
      <w:proofErr w:type="spellEnd"/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23FF3">
        <w:rPr>
          <w:rFonts w:ascii="Times New Roman" w:eastAsiaTheme="minorEastAsia" w:hAnsi="Times New Roman" w:cs="Times New Roman"/>
          <w:sz w:val="24"/>
          <w:szCs w:val="24"/>
        </w:rPr>
        <w:t>Блануш</w:t>
      </w:r>
      <w:proofErr w:type="spellEnd"/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>, Владимир Богдановић</w:t>
      </w:r>
      <w:r w:rsidR="00F057E1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r w:rsidR="0058300B">
        <w:rPr>
          <w:rFonts w:ascii="Times New Roman" w:eastAsiaTheme="minorEastAsia" w:hAnsi="Times New Roman" w:cs="Times New Roman"/>
          <w:sz w:val="24"/>
          <w:szCs w:val="24"/>
          <w:lang/>
        </w:rPr>
        <w:t>Кристина Милутинов</w:t>
      </w:r>
      <w:r w:rsidR="003E0D2C" w:rsidRPr="002C36C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заменика </w:t>
      </w:r>
      <w:r w:rsidR="0058300B">
        <w:rPr>
          <w:rFonts w:ascii="Times New Roman" w:eastAsiaTheme="minorEastAsia" w:hAnsi="Times New Roman" w:cs="Times New Roman"/>
          <w:sz w:val="24"/>
          <w:szCs w:val="24"/>
          <w:lang w:val="sr-Cyrl-CS"/>
        </w:rPr>
        <w:t>чланова Стеве Кнежевића, Наташе Калић, Предрага Миљковца и Владимира Богдановића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0A0FC4" w:rsidRDefault="00081E9F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су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Хинић 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>Данијела Лазор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</w:p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>Данка Хинић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>вима 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 предло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>е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 израду и доношење овог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:rsidR="00081E9F" w:rsidRDefault="00081E9F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Заменик председника је предложила допуну дневног реда</w:t>
      </w:r>
    </w:p>
    <w:p w:rsidR="00081E9F" w:rsidRDefault="00081E9F" w:rsidP="00081E9F">
      <w:pPr>
        <w:tabs>
          <w:tab w:val="left" w:pos="28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</w:t>
      </w:r>
      <w:r w:rsidRP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-Предлогом Закључка </w:t>
      </w:r>
      <w:r w:rsidRPr="00081E9F">
        <w:rPr>
          <w:rFonts w:ascii="Times New Roman" w:eastAsia="Times New Roman" w:hAnsi="Times New Roman" w:cs="Times New Roman"/>
          <w:sz w:val="24"/>
          <w:szCs w:val="24"/>
          <w:lang w:val="ru-RU"/>
        </w:rPr>
        <w:t>о овлашћењу лица за пријем обавештења за гласање ван бирачког места.</w:t>
      </w:r>
    </w:p>
    <w:p w:rsidR="00081E9F" w:rsidRPr="00572F4B" w:rsidRDefault="00081E9F" w:rsidP="00081E9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>, са правом гласа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081E9F" w:rsidRPr="00081E9F" w:rsidRDefault="00081E9F" w:rsidP="00081E9F">
      <w:pPr>
        <w:tabs>
          <w:tab w:val="left" w:pos="28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A57EF1" w:rsidRPr="000A0FC4" w:rsidRDefault="00081E9F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Заменик п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у целини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57EF1" w:rsidRPr="00572F4B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изборна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F23FF3" w:rsidRDefault="00F23FF3" w:rsidP="00F23FF3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</w:t>
      </w:r>
      <w:r w:rsidR="00081E9F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 Решења о трошковима горива за превоз изборног материјала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</w:p>
    <w:p w:rsidR="00081E9F" w:rsidRPr="00081E9F" w:rsidRDefault="00F23FF3" w:rsidP="00081E9F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81E9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</w:t>
      </w:r>
      <w:r w:rsidR="00081E9F" w:rsidRP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Закључка </w:t>
      </w:r>
      <w:r w:rsidR="00081E9F" w:rsidRPr="00081E9F">
        <w:rPr>
          <w:rFonts w:ascii="Times New Roman" w:eastAsia="Times New Roman" w:hAnsi="Times New Roman" w:cs="Times New Roman"/>
          <w:sz w:val="24"/>
          <w:szCs w:val="24"/>
          <w:lang w:val="ru-RU"/>
        </w:rPr>
        <w:t>о овлашћењу лица за пријем обавештења за гласање ван бирачког места.</w:t>
      </w:r>
    </w:p>
    <w:p w:rsidR="00081E9F" w:rsidRDefault="00081E9F" w:rsidP="00081E9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/>
        </w:rPr>
      </w:pPr>
    </w:p>
    <w:p w:rsidR="000A0FC4" w:rsidRPr="00081E9F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081E9F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081E9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81E9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081E9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>Данка Хинић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BA4A35">
        <w:rPr>
          <w:rFonts w:ascii="Times New Roman" w:eastAsiaTheme="minorEastAsia" w:hAnsi="Times New Roman" w:cs="Times New Roman"/>
          <w:sz w:val="24"/>
          <w:szCs w:val="24"/>
        </w:rPr>
        <w:t>председница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C110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11017">
        <w:rPr>
          <w:rFonts w:ascii="Times New Roman" w:eastAsiaTheme="minorEastAsia" w:hAnsi="Times New Roman" w:cs="Times New Roman"/>
          <w:sz w:val="24"/>
          <w:szCs w:val="24"/>
        </w:rPr>
        <w:t>Решења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и заменици чланова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са правом гласа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9355B5" w:rsidRDefault="00572F4B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</w:t>
      </w:r>
      <w:proofErr w:type="spellStart"/>
      <w:r w:rsidR="00BA4A35">
        <w:rPr>
          <w:rFonts w:ascii="Times New Roman" w:eastAsiaTheme="minorEastAsia" w:hAnsi="Times New Roman" w:cs="Times New Roman"/>
          <w:sz w:val="24"/>
          <w:szCs w:val="24"/>
        </w:rPr>
        <w:t>Председниц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proofErr w:type="gram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изборн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proofErr w:type="gramEnd"/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BA4A3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Решење </w:t>
      </w:r>
      <w:r w:rsidR="00081E9F">
        <w:rPr>
          <w:rFonts w:ascii="Times New Roman" w:eastAsia="Times New Roman" w:hAnsi="Times New Roman" w:cs="Times New Roman"/>
          <w:sz w:val="24"/>
          <w:szCs w:val="24"/>
          <w:lang w:val="ru-RU"/>
        </w:rPr>
        <w:t>о трошковима горива за превоз изборног материјала</w:t>
      </w:r>
      <w:r w:rsidR="00C11017">
        <w:rPr>
          <w:rFonts w:ascii="Bookman Old Style" w:hAnsi="Bookman Old Style"/>
          <w:sz w:val="24"/>
          <w:szCs w:val="24"/>
        </w:rPr>
        <w:t>.</w:t>
      </w:r>
    </w:p>
    <w:p w:rsidR="00BA4A35" w:rsidRDefault="00BA4A3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BA4A35" w:rsidRPr="00F057E1" w:rsidRDefault="00BA4A35" w:rsidP="00BA4A35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BA4A35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081E9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>Данијела Лазор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, и предложила да се овласте два лица за пријем обавештења за гласање ван бикрачког места и да једно од тих лица буде члан Комисије који је запослен у Општинској </w:t>
      </w:r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lastRenderedPageBreak/>
        <w:t>управи како би ко жели могао и лично да пријави гласача за гласање ван бирачког места радним данима у периоду од 7</w:t>
      </w:r>
      <w:proofErr w:type="gramStart"/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>,00</w:t>
      </w:r>
      <w:proofErr w:type="gramEnd"/>
      <w:r w:rsidR="00081E9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до 15,00 часова.</w:t>
      </w:r>
    </w:p>
    <w:p w:rsidR="00081E9F" w:rsidRDefault="00081E9F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Јелена Раич даје сугестију да се обезбеди 24 часовно дежурство у Општинској управи 72 часа пре дана гласања.</w:t>
      </w:r>
    </w:p>
    <w:p w:rsidR="00081E9F" w:rsidRDefault="00081E9F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Данка Хинић даје образложење да је до сада била пракса само од 7,00 до 15,00 часова радним данима, и да је дежурство 24 часа непотребно јер се сви заинтересовани грађани 24 сата дневно могу пријавити и путем е-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>mail а Општинске изборне комисије и телефона лица који ће бити за то овлашћени. Такође, деж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>урство од 24 часа изискује и додатне трошкове Општинској управи.</w:t>
      </w:r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Са овим образложењем се сложила и Данијела Лазор.</w:t>
      </w:r>
    </w:p>
    <w:p w:rsidR="00A33805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Дијана Милосављевић такође предлаже да се досадашња пракса промени и обезбеди дежурство.</w:t>
      </w:r>
    </w:p>
    <w:p w:rsidR="00A33805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Јелена Кртинић сматра да је то беспотребно, као и Маја Ђуричин и Данијела Симић.</w:t>
      </w:r>
    </w:p>
    <w:p w:rsidR="00A33805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Овај предлог није прихваћен од стране осталих чланова комисије.</w:t>
      </w:r>
    </w:p>
    <w:p w:rsidR="00A33805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Данијела Симић је истакала да је на дан гласања могуће да једна особа пријави више лица.</w:t>
      </w:r>
    </w:p>
    <w:p w:rsidR="00A33805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Јелена Раич тврди да то није по закону и да лица која врше пријаву морају имати овлашћење.</w:t>
      </w:r>
    </w:p>
    <w:p w:rsidR="00A33805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Данка Хинић даје образложење, да закон не познаје ограничење по питању броја лица, а да овлашћење није потребно, све ово је обрађено и као тема на једној од обука РИК-а.</w:t>
      </w:r>
    </w:p>
    <w:p w:rsidR="00A33805" w:rsidRPr="00081E9F" w:rsidRDefault="00A33805" w:rsidP="00A338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У предлогу закључка се налази образац за прикупљање пријава за гласање ван бирачког места који је сачинила Јелна Раич, са којим се Данка Хинић слаже и сматра да је потребно додати с</w:t>
      </w:r>
      <w:r w:rsidR="00342D0E">
        <w:rPr>
          <w:rFonts w:ascii="Times New Roman" w:eastAsiaTheme="minorEastAsia" w:hAnsi="Times New Roman" w:cs="Times New Roman"/>
          <w:sz w:val="24"/>
          <w:szCs w:val="24"/>
          <w:lang/>
        </w:rPr>
        <w:t>амо још једну колону са ЈМБГ бро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јем гласача, ради лакшег проналаска у бирачком списку, са чиме су се сви присутни сложили. </w:t>
      </w:r>
    </w:p>
    <w:p w:rsidR="00081E9F" w:rsidRDefault="00A3380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Данијела Лазор је предложила да овлашћено лице буде Бранка Лончар, а Јелена Раич је за друго лице предложила себе.</w:t>
      </w:r>
    </w:p>
    <w:p w:rsidR="00A33805" w:rsidRDefault="00A3380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/>
        </w:rPr>
        <w:t>Овај предлог је стављен на гласање</w:t>
      </w:r>
      <w:r w:rsidR="00342D0E">
        <w:rPr>
          <w:rFonts w:ascii="Times New Roman" w:eastAsiaTheme="minorEastAsia" w:hAnsi="Times New Roman" w:cs="Times New Roman"/>
          <w:sz w:val="24"/>
          <w:szCs w:val="24"/>
          <w:lang/>
        </w:rPr>
        <w:t>.</w:t>
      </w:r>
    </w:p>
    <w:p w:rsidR="00A33805" w:rsidRPr="00A33805" w:rsidRDefault="00A3380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и заменици чланова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са правом гласа</w:t>
      </w:r>
    </w:p>
    <w:p w:rsidR="00BA4A35" w:rsidRPr="000A0FC4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више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заменик </w:t>
      </w:r>
      <w:proofErr w:type="spellStart"/>
      <w:r w:rsidR="00A33805"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>к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а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>Закључка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BA4A35" w:rsidRPr="000A0FC4" w:rsidRDefault="00BA4A35" w:rsidP="00BA4A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и заменици чланова </w:t>
      </w:r>
      <w:proofErr w:type="spellStart"/>
      <w:r w:rsidR="00A33805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33805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са правом гласа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342D0E" w:rsidRPr="00081E9F" w:rsidRDefault="00BA4A35" w:rsidP="00342D0E">
      <w:pPr>
        <w:pStyle w:val="ListParagraph"/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Председниц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констатовала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proofErr w:type="spellStart"/>
      <w:proofErr w:type="gramStart"/>
      <w:r w:rsidRPr="00572F4B">
        <w:rPr>
          <w:rFonts w:ascii="Times New Roman" w:eastAsiaTheme="minorEastAsia" w:hAnsi="Times New Roman" w:cs="Times New Roman"/>
          <w:sz w:val="24"/>
          <w:szCs w:val="24"/>
        </w:rPr>
        <w:t>изборна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комисија</w:t>
      </w:r>
      <w:proofErr w:type="spellEnd"/>
      <w:proofErr w:type="gramEnd"/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="00342D0E" w:rsidRP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Закључка </w:t>
      </w:r>
      <w:r w:rsidR="00342D0E" w:rsidRPr="00081E9F">
        <w:rPr>
          <w:rFonts w:ascii="Times New Roman" w:eastAsia="Times New Roman" w:hAnsi="Times New Roman" w:cs="Times New Roman"/>
          <w:sz w:val="24"/>
          <w:szCs w:val="24"/>
          <w:lang w:val="ru-RU"/>
        </w:rPr>
        <w:t>о овлашћењу лица за пријем обавештења за гласање ван бирачког места.</w:t>
      </w:r>
    </w:p>
    <w:p w:rsidR="00BA4A35" w:rsidRPr="00C11017" w:rsidRDefault="00BA4A35" w:rsidP="00BA4A35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</w:t>
      </w:r>
    </w:p>
    <w:p w:rsidR="00A33805" w:rsidRDefault="00A33805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>2</w:t>
      </w:r>
      <w:r w:rsidR="00A33805">
        <w:rPr>
          <w:rFonts w:ascii="Times New Roman" w:eastAsiaTheme="minorEastAsia" w:hAnsi="Times New Roman" w:cs="Times New Roman"/>
          <w:sz w:val="24"/>
          <w:szCs w:val="24"/>
          <w:lang w:val="sr-Cyrl-CS"/>
        </w:rPr>
        <w:t>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342D0E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BA4A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              заменик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D53549">
        <w:rPr>
          <w:rFonts w:ascii="Times New Roman" w:eastAsiaTheme="minorEastAsia" w:hAnsi="Times New Roman" w:cs="Times New Roman"/>
          <w:sz w:val="24"/>
          <w:szCs w:val="24"/>
        </w:rPr>
        <w:t>е</w:t>
      </w:r>
      <w:proofErr w:type="spellEnd"/>
    </w:p>
    <w:p w:rsidR="001747EA" w:rsidRPr="00342D0E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proofErr w:type="gramEnd"/>
      <w:r w:rsidR="00342D0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42D0E">
        <w:rPr>
          <w:rFonts w:ascii="Times New Roman" w:eastAsiaTheme="minorEastAsia" w:hAnsi="Times New Roman" w:cs="Times New Roman"/>
          <w:sz w:val="24"/>
          <w:szCs w:val="24"/>
          <w:lang/>
        </w:rPr>
        <w:t>Данка Хинић</w:t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342D0E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     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42D0E">
        <w:rPr>
          <w:rFonts w:ascii="Times New Roman" w:eastAsiaTheme="minorEastAsia" w:hAnsi="Times New Roman" w:cs="Times New Roman"/>
          <w:sz w:val="24"/>
          <w:szCs w:val="24"/>
          <w:lang/>
        </w:rPr>
        <w:t>Данијела Лазор</w:t>
      </w:r>
    </w:p>
    <w:sectPr w:rsidR="001747EA" w:rsidRPr="00342D0E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503B"/>
    <w:rsid w:val="000073A8"/>
    <w:rsid w:val="0001004A"/>
    <w:rsid w:val="00011C4D"/>
    <w:rsid w:val="0004380C"/>
    <w:rsid w:val="00047DC4"/>
    <w:rsid w:val="00053729"/>
    <w:rsid w:val="0005612E"/>
    <w:rsid w:val="000621D3"/>
    <w:rsid w:val="0007218A"/>
    <w:rsid w:val="000753D3"/>
    <w:rsid w:val="00081E9F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5042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2F4B"/>
    <w:rsid w:val="0057428E"/>
    <w:rsid w:val="005768EA"/>
    <w:rsid w:val="00580DB4"/>
    <w:rsid w:val="0058300B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108</cp:revision>
  <cp:lastPrinted>2026-10-06T09:55:00Z</cp:lastPrinted>
  <dcterms:created xsi:type="dcterms:W3CDTF">2020-01-23T08:45:00Z</dcterms:created>
  <dcterms:modified xsi:type="dcterms:W3CDTF">2026-10-19T18:00:00Z</dcterms:modified>
</cp:coreProperties>
</file>