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C38" w:rsidRPr="00DE6EC8" w:rsidRDefault="0014378B" w:rsidP="0014378B">
      <w:pPr>
        <w:spacing w:after="0" w:line="240" w:lineRule="auto"/>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РЕПУБЛИКА СРБИЈА</w:t>
      </w:r>
    </w:p>
    <w:p w:rsidR="0014378B" w:rsidRPr="00DE6EC8" w:rsidRDefault="0014378B" w:rsidP="0014378B">
      <w:pPr>
        <w:spacing w:after="0" w:line="240" w:lineRule="auto"/>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ОПШТИНА КНИЋ</w:t>
      </w:r>
    </w:p>
    <w:p w:rsidR="0014378B" w:rsidRPr="00DE6EC8" w:rsidRDefault="0014378B" w:rsidP="0014378B">
      <w:pPr>
        <w:spacing w:after="0" w:line="240" w:lineRule="auto"/>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Изборна комисија</w:t>
      </w:r>
    </w:p>
    <w:p w:rsidR="0014378B" w:rsidRPr="00DE6EC8" w:rsidRDefault="005457C0" w:rsidP="0014378B">
      <w:pPr>
        <w:spacing w:after="0" w:line="240" w:lineRule="auto"/>
        <w:rPr>
          <w:rFonts w:ascii="Times New Roman" w:hAnsi="Times New Roman" w:cs="Times New Roman"/>
          <w:b/>
          <w:sz w:val="24"/>
          <w:szCs w:val="24"/>
          <w:lang w:val="sr-Cyrl-RS"/>
        </w:rPr>
      </w:pPr>
      <w:r>
        <w:rPr>
          <w:rFonts w:ascii="Times New Roman" w:hAnsi="Times New Roman" w:cs="Times New Roman"/>
          <w:b/>
          <w:sz w:val="24"/>
          <w:szCs w:val="24"/>
          <w:lang w:val="sr-Cyrl-RS"/>
        </w:rPr>
        <w:t>Број: 013-1248-28</w:t>
      </w:r>
      <w:r w:rsidR="0014378B" w:rsidRPr="00DE6EC8">
        <w:rPr>
          <w:rFonts w:ascii="Times New Roman" w:hAnsi="Times New Roman" w:cs="Times New Roman"/>
          <w:b/>
          <w:sz w:val="24"/>
          <w:szCs w:val="24"/>
          <w:lang w:val="sr-Cyrl-RS"/>
        </w:rPr>
        <w:t>/26-01</w:t>
      </w:r>
    </w:p>
    <w:p w:rsidR="0014378B" w:rsidRPr="00DE6EC8" w:rsidRDefault="005457C0" w:rsidP="0014378B">
      <w:pPr>
        <w:spacing w:after="0" w:line="240" w:lineRule="auto"/>
        <w:rPr>
          <w:rFonts w:ascii="Times New Roman" w:hAnsi="Times New Roman" w:cs="Times New Roman"/>
          <w:b/>
          <w:sz w:val="24"/>
          <w:szCs w:val="24"/>
          <w:lang w:val="sr-Cyrl-RS"/>
        </w:rPr>
      </w:pPr>
      <w:r>
        <w:rPr>
          <w:rFonts w:ascii="Times New Roman" w:hAnsi="Times New Roman" w:cs="Times New Roman"/>
          <w:b/>
          <w:sz w:val="24"/>
          <w:szCs w:val="24"/>
          <w:lang w:val="sr-Cyrl-RS"/>
        </w:rPr>
        <w:t>Датум: 20</w:t>
      </w:r>
      <w:r w:rsidR="004D29AF">
        <w:rPr>
          <w:rFonts w:ascii="Times New Roman" w:hAnsi="Times New Roman" w:cs="Times New Roman"/>
          <w:b/>
          <w:sz w:val="24"/>
          <w:szCs w:val="24"/>
          <w:lang w:val="sr-Cyrl-RS"/>
        </w:rPr>
        <w:t>.10</w:t>
      </w:r>
      <w:r w:rsidR="0014378B" w:rsidRPr="00DE6EC8">
        <w:rPr>
          <w:rFonts w:ascii="Times New Roman" w:hAnsi="Times New Roman" w:cs="Times New Roman"/>
          <w:b/>
          <w:sz w:val="24"/>
          <w:szCs w:val="24"/>
          <w:lang w:val="sr-Cyrl-RS"/>
        </w:rPr>
        <w:t>.2026. године</w:t>
      </w:r>
    </w:p>
    <w:p w:rsidR="0014378B" w:rsidRPr="00DE6EC8" w:rsidRDefault="0014378B" w:rsidP="0014378B">
      <w:pPr>
        <w:spacing w:after="0" w:line="240" w:lineRule="auto"/>
        <w:rPr>
          <w:rFonts w:ascii="Times New Roman" w:hAnsi="Times New Roman" w:cs="Times New Roman"/>
          <w:b/>
          <w:sz w:val="24"/>
          <w:szCs w:val="24"/>
          <w:lang w:val="sr-Cyrl-RS"/>
        </w:rPr>
      </w:pPr>
    </w:p>
    <w:p w:rsidR="001A0A4C" w:rsidRPr="00DE6EC8" w:rsidRDefault="00221011" w:rsidP="003A318C">
      <w:pPr>
        <w:spacing w:after="0"/>
        <w:jc w:val="center"/>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З А П И С Н И К</w:t>
      </w:r>
    </w:p>
    <w:p w:rsidR="00DE3EF2" w:rsidRPr="00DE6EC8" w:rsidRDefault="00DE3EF2" w:rsidP="003A318C">
      <w:pPr>
        <w:spacing w:after="0"/>
        <w:jc w:val="center"/>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с</w:t>
      </w:r>
      <w:r w:rsidR="00FD16F3" w:rsidRPr="00DE6EC8">
        <w:rPr>
          <w:rFonts w:ascii="Times New Roman" w:hAnsi="Times New Roman" w:cs="Times New Roman"/>
          <w:b/>
          <w:sz w:val="24"/>
          <w:szCs w:val="24"/>
          <w:lang w:val="sr-Cyrl-RS"/>
        </w:rPr>
        <w:t xml:space="preserve">а </w:t>
      </w:r>
      <w:r w:rsidR="005457C0">
        <w:rPr>
          <w:rFonts w:ascii="Times New Roman" w:hAnsi="Times New Roman" w:cs="Times New Roman"/>
          <w:b/>
          <w:sz w:val="24"/>
          <w:szCs w:val="24"/>
          <w:lang w:val="sr-Cyrl-RS"/>
        </w:rPr>
        <w:t>15</w:t>
      </w:r>
      <w:r w:rsidR="00FD16F3" w:rsidRPr="00DE6EC8">
        <w:rPr>
          <w:rFonts w:ascii="Times New Roman" w:hAnsi="Times New Roman" w:cs="Times New Roman"/>
          <w:b/>
          <w:sz w:val="24"/>
          <w:szCs w:val="24"/>
          <w:lang w:val="sr-Cyrl-RS"/>
        </w:rPr>
        <w:t xml:space="preserve">. </w:t>
      </w:r>
      <w:r w:rsidR="005C35D8" w:rsidRPr="00DE6EC8">
        <w:rPr>
          <w:rFonts w:ascii="Times New Roman" w:hAnsi="Times New Roman" w:cs="Times New Roman"/>
          <w:b/>
          <w:sz w:val="24"/>
          <w:szCs w:val="24"/>
          <w:lang w:val="sr-Cyrl-RS"/>
        </w:rPr>
        <w:t>с</w:t>
      </w:r>
      <w:r w:rsidR="00FD16F3" w:rsidRPr="00DE6EC8">
        <w:rPr>
          <w:rFonts w:ascii="Times New Roman" w:hAnsi="Times New Roman" w:cs="Times New Roman"/>
          <w:b/>
          <w:sz w:val="24"/>
          <w:szCs w:val="24"/>
          <w:lang w:val="sr-Cyrl-RS"/>
        </w:rPr>
        <w:t xml:space="preserve">еднице </w:t>
      </w:r>
      <w:r w:rsidR="00795949" w:rsidRPr="00DE6EC8">
        <w:rPr>
          <w:rFonts w:ascii="Times New Roman" w:hAnsi="Times New Roman" w:cs="Times New Roman"/>
          <w:b/>
          <w:sz w:val="24"/>
          <w:szCs w:val="24"/>
          <w:lang w:val="sr-Cyrl-RS"/>
        </w:rPr>
        <w:t>Општинске и</w:t>
      </w:r>
      <w:r w:rsidR="00FD16F3" w:rsidRPr="00DE6EC8">
        <w:rPr>
          <w:rFonts w:ascii="Times New Roman" w:hAnsi="Times New Roman" w:cs="Times New Roman"/>
          <w:b/>
          <w:sz w:val="24"/>
          <w:szCs w:val="24"/>
          <w:lang w:val="sr-Cyrl-RS"/>
        </w:rPr>
        <w:t xml:space="preserve">зборне комисије </w:t>
      </w:r>
      <w:r w:rsidR="00EC3000" w:rsidRPr="00DE6EC8">
        <w:rPr>
          <w:rFonts w:ascii="Times New Roman" w:hAnsi="Times New Roman" w:cs="Times New Roman"/>
          <w:b/>
          <w:sz w:val="24"/>
          <w:szCs w:val="24"/>
          <w:lang w:val="sr-Cyrl-RS"/>
        </w:rPr>
        <w:t>општине Кнић</w:t>
      </w:r>
    </w:p>
    <w:p w:rsidR="00DE3EF2" w:rsidRPr="00DE6EC8" w:rsidRDefault="00DE3EF2" w:rsidP="00452AFE">
      <w:pPr>
        <w:ind w:firstLine="708"/>
        <w:jc w:val="both"/>
        <w:rPr>
          <w:rFonts w:ascii="Times New Roman" w:hAnsi="Times New Roman" w:cs="Times New Roman"/>
          <w:sz w:val="24"/>
          <w:szCs w:val="24"/>
          <w:lang w:val="sr-Cyrl-RS"/>
        </w:rPr>
      </w:pPr>
    </w:p>
    <w:p w:rsidR="00FD16F3" w:rsidRPr="00DE6EC8" w:rsidRDefault="00DE3EF2" w:rsidP="00DE3EF2">
      <w:pPr>
        <w:ind w:firstLine="708"/>
        <w:jc w:val="both"/>
        <w:rPr>
          <w:rFonts w:ascii="Times New Roman" w:hAnsi="Times New Roman" w:cs="Times New Roman"/>
          <w:sz w:val="24"/>
          <w:szCs w:val="24"/>
          <w:lang w:val="sr-Cyrl-RS"/>
        </w:rPr>
      </w:pPr>
      <w:r w:rsidRPr="00DE6EC8">
        <w:rPr>
          <w:rFonts w:ascii="Times New Roman" w:hAnsi="Times New Roman" w:cs="Times New Roman"/>
          <w:sz w:val="24"/>
          <w:szCs w:val="24"/>
          <w:lang w:val="sr-Cyrl-RS"/>
        </w:rPr>
        <w:t>Одржане дана</w:t>
      </w:r>
      <w:r w:rsidR="005457C0">
        <w:rPr>
          <w:rFonts w:ascii="Times New Roman" w:hAnsi="Times New Roman" w:cs="Times New Roman"/>
          <w:sz w:val="24"/>
          <w:szCs w:val="24"/>
          <w:lang w:val="sr-Cyrl-RS"/>
        </w:rPr>
        <w:t xml:space="preserve"> 19</w:t>
      </w:r>
      <w:r w:rsidR="00FD16F3" w:rsidRPr="00DE6EC8">
        <w:rPr>
          <w:rFonts w:ascii="Times New Roman" w:hAnsi="Times New Roman" w:cs="Times New Roman"/>
          <w:sz w:val="24"/>
          <w:szCs w:val="24"/>
          <w:lang w:val="sr-Cyrl-RS"/>
        </w:rPr>
        <w:t>.</w:t>
      </w:r>
      <w:r w:rsidR="004D29AF">
        <w:rPr>
          <w:rFonts w:ascii="Times New Roman" w:hAnsi="Times New Roman" w:cs="Times New Roman"/>
          <w:sz w:val="24"/>
          <w:szCs w:val="24"/>
          <w:lang w:val="sr-Cyrl-RS"/>
        </w:rPr>
        <w:t>10</w:t>
      </w:r>
      <w:r w:rsidR="00EC3000" w:rsidRPr="00DE6EC8">
        <w:rPr>
          <w:rFonts w:ascii="Times New Roman" w:hAnsi="Times New Roman" w:cs="Times New Roman"/>
          <w:sz w:val="24"/>
          <w:szCs w:val="24"/>
          <w:lang w:val="sr-Cyrl-RS"/>
        </w:rPr>
        <w:t>.2026</w:t>
      </w:r>
      <w:r w:rsidR="00FD16F3" w:rsidRPr="00DE6EC8">
        <w:rPr>
          <w:rFonts w:ascii="Times New Roman" w:hAnsi="Times New Roman" w:cs="Times New Roman"/>
          <w:sz w:val="24"/>
          <w:szCs w:val="24"/>
          <w:lang w:val="sr-Cyrl-RS"/>
        </w:rPr>
        <w:t>. године у згради општине Кнић-сала број 18.</w:t>
      </w:r>
      <w:r w:rsidRPr="00DE6EC8">
        <w:rPr>
          <w:rFonts w:ascii="Times New Roman" w:hAnsi="Times New Roman" w:cs="Times New Roman"/>
          <w:sz w:val="24"/>
          <w:szCs w:val="24"/>
          <w:lang w:val="sr-Cyrl-RS"/>
        </w:rPr>
        <w:t xml:space="preserve"> </w:t>
      </w:r>
      <w:r w:rsidR="00EC3000" w:rsidRPr="00DE6EC8">
        <w:rPr>
          <w:rFonts w:ascii="Times New Roman" w:hAnsi="Times New Roman" w:cs="Times New Roman"/>
          <w:sz w:val="24"/>
          <w:szCs w:val="24"/>
          <w:lang w:val="sr-Cyrl-RS"/>
        </w:rPr>
        <w:t xml:space="preserve">Седница је почела </w:t>
      </w:r>
      <w:r w:rsidR="005457C0">
        <w:rPr>
          <w:rFonts w:ascii="Times New Roman" w:hAnsi="Times New Roman" w:cs="Times New Roman"/>
          <w:sz w:val="24"/>
          <w:szCs w:val="24"/>
          <w:lang w:val="sr-Cyrl-RS"/>
        </w:rPr>
        <w:t>са радом у 14</w:t>
      </w:r>
      <w:r w:rsidR="00A23517">
        <w:rPr>
          <w:rFonts w:ascii="Times New Roman" w:hAnsi="Times New Roman" w:cs="Times New Roman"/>
          <w:sz w:val="24"/>
          <w:szCs w:val="24"/>
          <w:lang w:val="sr-Cyrl-RS"/>
        </w:rPr>
        <w:t>,00</w:t>
      </w:r>
      <w:r w:rsidR="00FD16F3" w:rsidRPr="00DE6EC8">
        <w:rPr>
          <w:rFonts w:ascii="Times New Roman" w:hAnsi="Times New Roman" w:cs="Times New Roman"/>
          <w:sz w:val="24"/>
          <w:szCs w:val="24"/>
          <w:lang w:val="sr-Cyrl-RS"/>
        </w:rPr>
        <w:t xml:space="preserve"> часова.</w:t>
      </w:r>
    </w:p>
    <w:p w:rsidR="00FD16F3" w:rsidRPr="00A60541" w:rsidRDefault="00FD16F3" w:rsidP="00452AFE">
      <w:pPr>
        <w:ind w:firstLine="708"/>
        <w:jc w:val="both"/>
        <w:rPr>
          <w:rFonts w:ascii="Times New Roman" w:hAnsi="Times New Roman" w:cs="Times New Roman"/>
          <w:sz w:val="24"/>
          <w:szCs w:val="24"/>
          <w:lang w:val="sr-Cyrl-RS"/>
        </w:rPr>
      </w:pPr>
      <w:r w:rsidRPr="00A60541">
        <w:rPr>
          <w:rFonts w:ascii="Times New Roman" w:hAnsi="Times New Roman" w:cs="Times New Roman"/>
          <w:sz w:val="24"/>
          <w:szCs w:val="24"/>
          <w:lang w:val="sr-Cyrl-RS"/>
        </w:rPr>
        <w:t>Седницом председава</w:t>
      </w:r>
      <w:r w:rsidR="003A318C" w:rsidRPr="00A60541">
        <w:rPr>
          <w:rFonts w:ascii="Times New Roman" w:hAnsi="Times New Roman" w:cs="Times New Roman"/>
          <w:sz w:val="24"/>
          <w:szCs w:val="24"/>
          <w:lang w:val="sr-Cyrl-RS"/>
        </w:rPr>
        <w:t>:</w:t>
      </w:r>
      <w:r w:rsidRPr="00A60541">
        <w:rPr>
          <w:rFonts w:ascii="Times New Roman" w:hAnsi="Times New Roman" w:cs="Times New Roman"/>
          <w:sz w:val="24"/>
          <w:szCs w:val="24"/>
          <w:lang w:val="sr-Cyrl-RS"/>
        </w:rPr>
        <w:t xml:space="preserve"> </w:t>
      </w:r>
      <w:r w:rsidR="00484BBA">
        <w:rPr>
          <w:rFonts w:ascii="Times New Roman" w:hAnsi="Times New Roman" w:cs="Times New Roman"/>
          <w:sz w:val="24"/>
          <w:szCs w:val="24"/>
          <w:lang w:val="sr-Cyrl-RS"/>
        </w:rPr>
        <w:t>Мирјана Милошевић Величанин</w:t>
      </w:r>
      <w:r w:rsidRPr="00A60541">
        <w:rPr>
          <w:rFonts w:ascii="Times New Roman" w:hAnsi="Times New Roman" w:cs="Times New Roman"/>
          <w:sz w:val="24"/>
          <w:szCs w:val="24"/>
          <w:lang w:val="sr-Cyrl-RS"/>
        </w:rPr>
        <w:t>, председник Комисије.</w:t>
      </w:r>
    </w:p>
    <w:p w:rsidR="00B11553" w:rsidRDefault="00FD16F3" w:rsidP="00484BBA">
      <w:pPr>
        <w:spacing w:after="0"/>
        <w:ind w:firstLine="708"/>
        <w:jc w:val="both"/>
        <w:rPr>
          <w:rFonts w:ascii="Times New Roman" w:hAnsi="Times New Roman" w:cs="Times New Roman"/>
          <w:sz w:val="24"/>
          <w:szCs w:val="24"/>
          <w:lang w:val="sr-Cyrl-RS"/>
        </w:rPr>
      </w:pPr>
      <w:r w:rsidRPr="00A23A06">
        <w:rPr>
          <w:rFonts w:ascii="Times New Roman" w:hAnsi="Times New Roman" w:cs="Times New Roman"/>
          <w:sz w:val="24"/>
          <w:szCs w:val="24"/>
          <w:lang w:val="sr-Cyrl-RS"/>
        </w:rPr>
        <w:t>Седници присуствују</w:t>
      </w:r>
      <w:r w:rsidR="00060A59" w:rsidRPr="00A23A06">
        <w:rPr>
          <w:rFonts w:ascii="Times New Roman" w:hAnsi="Times New Roman" w:cs="Times New Roman"/>
          <w:sz w:val="24"/>
          <w:szCs w:val="24"/>
          <w:lang w:val="sr-Cyrl-RS"/>
        </w:rPr>
        <w:t>:</w:t>
      </w:r>
      <w:r w:rsidR="007E7DFC" w:rsidRPr="00A23A06">
        <w:rPr>
          <w:rFonts w:ascii="Times New Roman" w:hAnsi="Times New Roman" w:cs="Times New Roman"/>
          <w:sz w:val="24"/>
          <w:szCs w:val="24"/>
          <w:lang w:val="sr-Cyrl-RS"/>
        </w:rPr>
        <w:t xml:space="preserve"> </w:t>
      </w:r>
      <w:r w:rsidR="00484BBA">
        <w:rPr>
          <w:rFonts w:ascii="Times New Roman" w:hAnsi="Times New Roman" w:cs="Times New Roman"/>
          <w:sz w:val="24"/>
          <w:szCs w:val="24"/>
          <w:lang w:val="sr-Cyrl-RS"/>
        </w:rPr>
        <w:t xml:space="preserve">Стевица Тонић, Лазар Миловић, </w:t>
      </w:r>
      <w:r w:rsidR="00FA54BF" w:rsidRPr="00A23A06">
        <w:rPr>
          <w:rFonts w:ascii="Times New Roman" w:hAnsi="Times New Roman" w:cs="Times New Roman"/>
          <w:sz w:val="24"/>
          <w:szCs w:val="24"/>
          <w:lang w:val="sr-Cyrl-RS"/>
        </w:rPr>
        <w:t>Никола Агатоновић, Пре</w:t>
      </w:r>
      <w:r w:rsidR="00754B5E">
        <w:rPr>
          <w:rFonts w:ascii="Times New Roman" w:hAnsi="Times New Roman" w:cs="Times New Roman"/>
          <w:sz w:val="24"/>
          <w:szCs w:val="24"/>
          <w:lang w:val="sr-Cyrl-RS"/>
        </w:rPr>
        <w:t>драг Славковић</w:t>
      </w:r>
      <w:r w:rsidR="00A60541" w:rsidRPr="00A23A06">
        <w:rPr>
          <w:rFonts w:ascii="Times New Roman" w:hAnsi="Times New Roman" w:cs="Times New Roman"/>
          <w:sz w:val="24"/>
          <w:szCs w:val="24"/>
          <w:lang w:val="sr-Cyrl-RS"/>
        </w:rPr>
        <w:t xml:space="preserve">, </w:t>
      </w:r>
      <w:r w:rsidR="00B11553">
        <w:rPr>
          <w:rFonts w:ascii="Times New Roman" w:hAnsi="Times New Roman" w:cs="Times New Roman"/>
          <w:sz w:val="24"/>
          <w:szCs w:val="24"/>
          <w:lang w:val="sr-Cyrl-RS"/>
        </w:rPr>
        <w:t>Зоран Јовановић, Марија Јанић Ловић, Ратко Аксентијевић, Марко Ниџовић, Небојша Томовић, Зорица Цветић,</w:t>
      </w:r>
      <w:r w:rsidR="00484BBA">
        <w:rPr>
          <w:rFonts w:ascii="Times New Roman" w:hAnsi="Times New Roman" w:cs="Times New Roman"/>
          <w:sz w:val="24"/>
          <w:szCs w:val="24"/>
          <w:lang w:val="sr-Cyrl-RS"/>
        </w:rPr>
        <w:t xml:space="preserve"> Радојко Вучковић,</w:t>
      </w:r>
      <w:r w:rsidR="00B11553">
        <w:rPr>
          <w:rFonts w:ascii="Times New Roman" w:hAnsi="Times New Roman" w:cs="Times New Roman"/>
          <w:sz w:val="24"/>
          <w:szCs w:val="24"/>
          <w:lang w:val="sr-Cyrl-RS"/>
        </w:rPr>
        <w:t xml:space="preserve"> Јован Петровић, Живота Спасенић, Милош Милошевић, </w:t>
      </w:r>
      <w:r w:rsidR="00484BBA">
        <w:rPr>
          <w:rFonts w:ascii="Times New Roman" w:hAnsi="Times New Roman" w:cs="Times New Roman"/>
          <w:sz w:val="24"/>
          <w:szCs w:val="24"/>
          <w:lang w:val="sr-Cyrl-RS"/>
        </w:rPr>
        <w:t xml:space="preserve">Јелена Павловић, </w:t>
      </w:r>
      <w:r w:rsidR="00B11553">
        <w:rPr>
          <w:rFonts w:ascii="Times New Roman" w:hAnsi="Times New Roman" w:cs="Times New Roman"/>
          <w:sz w:val="24"/>
          <w:szCs w:val="24"/>
          <w:lang w:val="sr-Cyrl-RS"/>
        </w:rPr>
        <w:t xml:space="preserve">Драгана Михајловић, Нена Зарић, </w:t>
      </w:r>
      <w:r w:rsidR="00484BBA">
        <w:rPr>
          <w:rFonts w:ascii="Times New Roman" w:hAnsi="Times New Roman" w:cs="Times New Roman"/>
          <w:sz w:val="24"/>
          <w:szCs w:val="24"/>
          <w:lang w:val="sr-Cyrl-RS"/>
        </w:rPr>
        <w:t>Горица Јанић</w:t>
      </w:r>
      <w:r w:rsidR="00B11553">
        <w:rPr>
          <w:rFonts w:ascii="Times New Roman" w:hAnsi="Times New Roman" w:cs="Times New Roman"/>
          <w:sz w:val="24"/>
          <w:szCs w:val="24"/>
          <w:lang w:val="sr-Cyrl-RS"/>
        </w:rPr>
        <w:t xml:space="preserve">, Душица Марић, </w:t>
      </w:r>
      <w:r w:rsidR="00484BBA">
        <w:rPr>
          <w:rFonts w:ascii="Times New Roman" w:hAnsi="Times New Roman" w:cs="Times New Roman"/>
          <w:sz w:val="24"/>
          <w:szCs w:val="24"/>
          <w:lang w:val="sr-Cyrl-RS"/>
        </w:rPr>
        <w:t>Тања Милојевић</w:t>
      </w:r>
      <w:r w:rsidR="00B11553">
        <w:rPr>
          <w:rFonts w:ascii="Times New Roman" w:hAnsi="Times New Roman" w:cs="Times New Roman"/>
          <w:sz w:val="24"/>
          <w:szCs w:val="24"/>
          <w:lang w:val="sr-Cyrl-RS"/>
        </w:rPr>
        <w:t>.</w:t>
      </w:r>
    </w:p>
    <w:p w:rsidR="00846C6B" w:rsidRDefault="00DE7E5F" w:rsidP="00A91F76">
      <w:pPr>
        <w:spacing w:after="0"/>
        <w:ind w:firstLine="708"/>
        <w:jc w:val="both"/>
        <w:rPr>
          <w:rFonts w:ascii="Times New Roman" w:hAnsi="Times New Roman" w:cs="Times New Roman"/>
          <w:sz w:val="24"/>
          <w:szCs w:val="24"/>
          <w:lang w:val="sr-Cyrl-RS"/>
        </w:rPr>
      </w:pPr>
      <w:r w:rsidRPr="007E7DFC">
        <w:rPr>
          <w:rFonts w:ascii="Times New Roman" w:hAnsi="Times New Roman" w:cs="Times New Roman"/>
          <w:sz w:val="24"/>
          <w:szCs w:val="24"/>
          <w:lang w:val="sr-Cyrl-RS"/>
        </w:rPr>
        <w:t>Седници присуствуј</w:t>
      </w:r>
      <w:r w:rsidR="00846C6B">
        <w:rPr>
          <w:rFonts w:ascii="Times New Roman" w:hAnsi="Times New Roman" w:cs="Times New Roman"/>
          <w:sz w:val="24"/>
          <w:szCs w:val="24"/>
          <w:lang w:val="sr-Cyrl-RS"/>
        </w:rPr>
        <w:t>е</w:t>
      </w:r>
      <w:r w:rsidRPr="007E7DFC">
        <w:rPr>
          <w:rFonts w:ascii="Times New Roman" w:hAnsi="Times New Roman" w:cs="Times New Roman"/>
          <w:sz w:val="24"/>
          <w:szCs w:val="24"/>
          <w:lang w:val="sr-Cyrl-RS"/>
        </w:rPr>
        <w:t xml:space="preserve"> </w:t>
      </w:r>
      <w:r w:rsidR="005173FB" w:rsidRPr="007E7DFC">
        <w:rPr>
          <w:rFonts w:ascii="Times New Roman" w:hAnsi="Times New Roman" w:cs="Times New Roman"/>
          <w:sz w:val="24"/>
          <w:szCs w:val="24"/>
          <w:lang w:val="sr-Cyrl-RS"/>
        </w:rPr>
        <w:t>и:</w:t>
      </w:r>
      <w:r w:rsidRPr="007E7DFC">
        <w:rPr>
          <w:rFonts w:ascii="Times New Roman" w:hAnsi="Times New Roman" w:cs="Times New Roman"/>
          <w:sz w:val="24"/>
          <w:szCs w:val="24"/>
          <w:lang w:val="sr-Cyrl-RS"/>
        </w:rPr>
        <w:t xml:space="preserve"> </w:t>
      </w:r>
      <w:r w:rsidR="00ED7196">
        <w:rPr>
          <w:rFonts w:ascii="Times New Roman" w:hAnsi="Times New Roman" w:cs="Times New Roman"/>
          <w:sz w:val="24"/>
          <w:szCs w:val="24"/>
          <w:lang w:val="sr-Cyrl-RS"/>
        </w:rPr>
        <w:t xml:space="preserve">Саша Милошевић, заменик председника Изборне комисије,  </w:t>
      </w:r>
      <w:r w:rsidR="00420CF6">
        <w:rPr>
          <w:rFonts w:ascii="Times New Roman" w:hAnsi="Times New Roman" w:cs="Times New Roman"/>
          <w:sz w:val="24"/>
          <w:szCs w:val="24"/>
          <w:lang w:val="sr-Cyrl-RS"/>
        </w:rPr>
        <w:t>Бојан То</w:t>
      </w:r>
      <w:r w:rsidR="00846C6B">
        <w:rPr>
          <w:rFonts w:ascii="Times New Roman" w:hAnsi="Times New Roman" w:cs="Times New Roman"/>
          <w:sz w:val="24"/>
          <w:szCs w:val="24"/>
          <w:lang w:val="sr-Cyrl-RS"/>
        </w:rPr>
        <w:t>шовић, секретар Изборне комисије</w:t>
      </w:r>
      <w:r w:rsidR="00ED7196">
        <w:rPr>
          <w:rFonts w:ascii="Times New Roman" w:hAnsi="Times New Roman" w:cs="Times New Roman"/>
          <w:sz w:val="24"/>
          <w:szCs w:val="24"/>
          <w:lang w:val="sr-Cyrl-RS"/>
        </w:rPr>
        <w:t>, Татјана Буђевац, заменик</w:t>
      </w:r>
      <w:r w:rsidR="00ED7196" w:rsidRPr="00ED7196">
        <w:rPr>
          <w:rFonts w:ascii="Times New Roman" w:hAnsi="Times New Roman" w:cs="Times New Roman"/>
          <w:sz w:val="24"/>
          <w:szCs w:val="24"/>
          <w:lang w:val="sr-Cyrl-RS"/>
        </w:rPr>
        <w:t xml:space="preserve"> </w:t>
      </w:r>
      <w:r w:rsidR="00ED7196">
        <w:rPr>
          <w:rFonts w:ascii="Times New Roman" w:hAnsi="Times New Roman" w:cs="Times New Roman"/>
          <w:sz w:val="24"/>
          <w:szCs w:val="24"/>
          <w:lang w:val="sr-Cyrl-RS"/>
        </w:rPr>
        <w:t>секретара Изборне комисије.</w:t>
      </w:r>
    </w:p>
    <w:p w:rsidR="002E4FDE" w:rsidRDefault="003A318C" w:rsidP="00A91F76">
      <w:pPr>
        <w:spacing w:after="0"/>
        <w:ind w:firstLine="708"/>
        <w:jc w:val="both"/>
        <w:rPr>
          <w:rFonts w:ascii="Times New Roman" w:hAnsi="Times New Roman" w:cs="Times New Roman"/>
          <w:sz w:val="24"/>
          <w:szCs w:val="24"/>
          <w:lang w:val="sr-Cyrl-RS"/>
        </w:rPr>
      </w:pPr>
      <w:r w:rsidRPr="00DE6EC8">
        <w:rPr>
          <w:rFonts w:ascii="Times New Roman" w:hAnsi="Times New Roman" w:cs="Times New Roman"/>
          <w:sz w:val="24"/>
          <w:szCs w:val="24"/>
          <w:lang w:val="sr-Cyrl-RS"/>
        </w:rPr>
        <w:t>П</w:t>
      </w:r>
      <w:r w:rsidR="00846C6B">
        <w:rPr>
          <w:rFonts w:ascii="Times New Roman" w:hAnsi="Times New Roman" w:cs="Times New Roman"/>
          <w:sz w:val="24"/>
          <w:szCs w:val="24"/>
          <w:lang w:val="sr-Cyrl-RS"/>
        </w:rPr>
        <w:t>редседавајући је констатовао</w:t>
      </w:r>
      <w:r w:rsidRPr="00DE6EC8">
        <w:rPr>
          <w:rFonts w:ascii="Times New Roman" w:hAnsi="Times New Roman" w:cs="Times New Roman"/>
          <w:sz w:val="24"/>
          <w:szCs w:val="24"/>
          <w:lang w:val="sr-Cyrl-RS"/>
        </w:rPr>
        <w:t xml:space="preserve"> да п</w:t>
      </w:r>
      <w:r w:rsidR="00DE7E5F" w:rsidRPr="00DE6EC8">
        <w:rPr>
          <w:rFonts w:ascii="Times New Roman" w:hAnsi="Times New Roman" w:cs="Times New Roman"/>
          <w:sz w:val="24"/>
          <w:szCs w:val="24"/>
          <w:lang w:val="sr-Cyrl-RS"/>
        </w:rPr>
        <w:t>остоје услови за пуноважан рад</w:t>
      </w:r>
      <w:r w:rsidR="00D462E6" w:rsidRPr="00DE6EC8">
        <w:rPr>
          <w:rFonts w:ascii="Times New Roman" w:hAnsi="Times New Roman" w:cs="Times New Roman"/>
          <w:sz w:val="24"/>
          <w:szCs w:val="24"/>
          <w:lang w:val="sr-Cyrl-RS"/>
        </w:rPr>
        <w:t xml:space="preserve"> и одлучивање.</w:t>
      </w:r>
      <w:r w:rsidR="00182AFC">
        <w:rPr>
          <w:rFonts w:ascii="Times New Roman" w:hAnsi="Times New Roman" w:cs="Times New Roman"/>
          <w:sz w:val="24"/>
          <w:szCs w:val="24"/>
          <w:lang w:val="sr-Cyrl-RS"/>
        </w:rPr>
        <w:t xml:space="preserve"> Члан Комисије Небојша Томовић је затражио записник са претходне седнице Комисије. Председница Комисије је обавестила да записник није још увек урађен због недостатка времена и да ће бити достављен за наредну седницу Комисије.</w:t>
      </w:r>
    </w:p>
    <w:p w:rsidR="004249EE" w:rsidRDefault="004249EE" w:rsidP="00A91F76">
      <w:pPr>
        <w:spacing w:after="0"/>
        <w:ind w:firstLine="708"/>
        <w:jc w:val="both"/>
        <w:rPr>
          <w:rFonts w:ascii="Times New Roman" w:hAnsi="Times New Roman" w:cs="Times New Roman"/>
          <w:sz w:val="24"/>
          <w:szCs w:val="24"/>
          <w:lang w:val="sr-Cyrl-RS"/>
        </w:rPr>
      </w:pPr>
    </w:p>
    <w:p w:rsidR="00FA5F71" w:rsidRPr="00CB07A4" w:rsidRDefault="00507AB6" w:rsidP="00DB67A6">
      <w:pPr>
        <w:ind w:firstLine="708"/>
        <w:jc w:val="both"/>
        <w:rPr>
          <w:rFonts w:ascii="Times New Roman" w:hAnsi="Times New Roman" w:cs="Times New Roman"/>
          <w:sz w:val="24"/>
          <w:szCs w:val="24"/>
          <w:lang w:val="sr-Cyrl-RS"/>
        </w:rPr>
      </w:pPr>
      <w:r w:rsidRPr="00CB07A4">
        <w:rPr>
          <w:rFonts w:ascii="Times New Roman" w:hAnsi="Times New Roman" w:cs="Times New Roman"/>
          <w:sz w:val="24"/>
          <w:szCs w:val="24"/>
          <w:lang w:val="sr-Cyrl-RS"/>
        </w:rPr>
        <w:t>Председавајућ</w:t>
      </w:r>
      <w:r w:rsidR="00182AFC">
        <w:rPr>
          <w:rFonts w:ascii="Times New Roman" w:hAnsi="Times New Roman" w:cs="Times New Roman"/>
          <w:sz w:val="24"/>
          <w:szCs w:val="24"/>
          <w:lang w:val="sr-Cyrl-RS"/>
        </w:rPr>
        <w:t>а је ставила</w:t>
      </w:r>
      <w:r w:rsidRPr="00CB07A4">
        <w:rPr>
          <w:rFonts w:ascii="Times New Roman" w:hAnsi="Times New Roman" w:cs="Times New Roman"/>
          <w:sz w:val="24"/>
          <w:szCs w:val="24"/>
          <w:lang w:val="sr-Cyrl-RS"/>
        </w:rPr>
        <w:t xml:space="preserve"> на гласање:</w:t>
      </w:r>
    </w:p>
    <w:p w:rsidR="00F371EC" w:rsidRPr="00DE6EC8" w:rsidRDefault="002E4FDE" w:rsidP="00735167">
      <w:pPr>
        <w:jc w:val="center"/>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Дневни ред</w:t>
      </w:r>
    </w:p>
    <w:p w:rsidR="004A4EC5" w:rsidRPr="00B71D7F" w:rsidRDefault="004A4EC5" w:rsidP="004A4EC5">
      <w:pPr>
        <w:pStyle w:val="ListParagraph"/>
        <w:numPr>
          <w:ilvl w:val="0"/>
          <w:numId w:val="1"/>
        </w:numPr>
        <w:spacing w:after="0"/>
        <w:jc w:val="both"/>
        <w:rPr>
          <w:rFonts w:ascii="Times New Roman" w:hAnsi="Times New Roman" w:cs="Times New Roman"/>
          <w:bCs/>
          <w:sz w:val="24"/>
          <w:szCs w:val="24"/>
          <w:lang w:val="sr-Cyrl-RS"/>
        </w:rPr>
      </w:pPr>
      <w:r w:rsidRPr="00B71D7F">
        <w:rPr>
          <w:rFonts w:ascii="Times New Roman" w:hAnsi="Times New Roman" w:cs="Times New Roman"/>
          <w:sz w:val="24"/>
          <w:szCs w:val="28"/>
          <w:lang w:val="sr-Cyrl-RS"/>
        </w:rPr>
        <w:t>Доношење Решења</w:t>
      </w:r>
      <w:r w:rsidRPr="00B71D7F">
        <w:rPr>
          <w:rFonts w:ascii="Times New Roman" w:hAnsi="Times New Roman" w:cs="Times New Roman"/>
          <w:bCs/>
          <w:sz w:val="24"/>
          <w:szCs w:val="24"/>
          <w:lang w:val="sr-Cyrl-RS"/>
        </w:rPr>
        <w:t xml:space="preserve"> о трошковима превоза изборног материјала на територији општине Кнић за спровођење избора за народне посланике, расписаних за 25. октобар 2026. године</w:t>
      </w:r>
      <w:r>
        <w:rPr>
          <w:rFonts w:ascii="Times New Roman" w:hAnsi="Times New Roman" w:cs="Times New Roman"/>
          <w:bCs/>
          <w:sz w:val="24"/>
          <w:szCs w:val="24"/>
          <w:lang w:val="sr-Cyrl-RS"/>
        </w:rPr>
        <w:t>;</w:t>
      </w:r>
    </w:p>
    <w:p w:rsidR="004A4EC5" w:rsidRPr="00B701F2" w:rsidRDefault="004A4EC5" w:rsidP="004A4EC5">
      <w:pPr>
        <w:numPr>
          <w:ilvl w:val="0"/>
          <w:numId w:val="1"/>
        </w:numPr>
        <w:spacing w:after="0" w:line="259" w:lineRule="auto"/>
        <w:contextualSpacing/>
        <w:jc w:val="both"/>
        <w:rPr>
          <w:rFonts w:ascii="Times New Roman" w:hAnsi="Times New Roman" w:cs="Times New Roman"/>
          <w:sz w:val="24"/>
          <w:szCs w:val="28"/>
          <w:lang w:val="sr-Cyrl-RS"/>
        </w:rPr>
      </w:pPr>
      <w:r w:rsidRPr="00B701F2">
        <w:rPr>
          <w:rFonts w:ascii="Times New Roman" w:hAnsi="Times New Roman" w:cs="Times New Roman"/>
          <w:sz w:val="24"/>
          <w:szCs w:val="28"/>
          <w:lang w:val="sr-Cyrl-RS"/>
        </w:rPr>
        <w:t>Остала питања.</w:t>
      </w:r>
    </w:p>
    <w:p w:rsidR="009E09C4" w:rsidRPr="009E09C4" w:rsidRDefault="009E09C4" w:rsidP="00507AB6">
      <w:pPr>
        <w:spacing w:after="0"/>
        <w:ind w:firstLine="708"/>
        <w:jc w:val="both"/>
        <w:rPr>
          <w:rFonts w:ascii="Times New Roman" w:hAnsi="Times New Roman" w:cs="Times New Roman"/>
          <w:sz w:val="24"/>
          <w:szCs w:val="28"/>
          <w:lang w:val="sr-Cyrl-RS"/>
        </w:rPr>
      </w:pPr>
    </w:p>
    <w:p w:rsidR="00EE5B83" w:rsidRPr="00EE5B83" w:rsidRDefault="00F03675" w:rsidP="00CA4F02">
      <w:pPr>
        <w:ind w:firstLine="708"/>
        <w:jc w:val="both"/>
        <w:rPr>
          <w:rFonts w:ascii="Times New Roman" w:hAnsi="Times New Roman" w:cs="Times New Roman"/>
          <w:sz w:val="24"/>
          <w:szCs w:val="24"/>
          <w:lang w:val="sr-Cyrl-RS"/>
        </w:rPr>
      </w:pPr>
      <w:r>
        <w:rPr>
          <w:rFonts w:ascii="Times New Roman" w:hAnsi="Times New Roman" w:cs="Times New Roman"/>
          <w:sz w:val="24"/>
          <w:szCs w:val="24"/>
          <w:lang w:val="sr-Cyrl-RS"/>
        </w:rPr>
        <w:t>„Уздржани</w:t>
      </w:r>
      <w:r w:rsidR="00EE5B83" w:rsidRPr="00EE5B83">
        <w:rPr>
          <w:rFonts w:ascii="Times New Roman" w:hAnsi="Times New Roman" w:cs="Times New Roman"/>
          <w:sz w:val="24"/>
          <w:szCs w:val="24"/>
          <w:lang w:val="sr-Cyrl-RS"/>
        </w:rPr>
        <w:t xml:space="preserve">“ </w:t>
      </w:r>
      <w:r>
        <w:rPr>
          <w:rFonts w:ascii="Times New Roman" w:hAnsi="Times New Roman" w:cs="Times New Roman"/>
          <w:sz w:val="24"/>
          <w:szCs w:val="24"/>
          <w:lang w:val="sr-Cyrl-RS"/>
        </w:rPr>
        <w:t>су чланови Комисије: Небојша Томовић, Никола Агатоновић, Зоран Јовановић и Јован Петровић, „За“ су гласали остали чланови Комисије. Дневни ред</w:t>
      </w:r>
      <w:r w:rsidR="00EE5B83" w:rsidRPr="00EE5B83">
        <w:rPr>
          <w:rFonts w:ascii="Times New Roman" w:hAnsi="Times New Roman" w:cs="Times New Roman"/>
          <w:sz w:val="24"/>
          <w:szCs w:val="24"/>
          <w:lang w:val="sr-Cyrl-RS"/>
        </w:rPr>
        <w:t xml:space="preserve"> </w:t>
      </w:r>
      <w:r>
        <w:rPr>
          <w:rFonts w:ascii="Times New Roman" w:hAnsi="Times New Roman" w:cs="Times New Roman"/>
          <w:sz w:val="24"/>
          <w:szCs w:val="24"/>
          <w:lang w:val="sr-Cyrl-RS"/>
        </w:rPr>
        <w:t>је усвојен већином гласова присутних чланова Комисије.</w:t>
      </w:r>
    </w:p>
    <w:p w:rsidR="000967BB" w:rsidRPr="00560945" w:rsidRDefault="000967BB" w:rsidP="00560945">
      <w:pPr>
        <w:pStyle w:val="ListParagraph"/>
        <w:numPr>
          <w:ilvl w:val="0"/>
          <w:numId w:val="2"/>
        </w:numPr>
        <w:jc w:val="center"/>
        <w:rPr>
          <w:rFonts w:ascii="Times New Roman" w:hAnsi="Times New Roman" w:cs="Times New Roman"/>
          <w:b/>
          <w:sz w:val="24"/>
          <w:szCs w:val="24"/>
          <w:lang w:val="sr-Cyrl-RS"/>
        </w:rPr>
      </w:pPr>
      <w:r w:rsidRPr="00560945">
        <w:rPr>
          <w:rFonts w:ascii="Times New Roman" w:hAnsi="Times New Roman" w:cs="Times New Roman"/>
          <w:b/>
          <w:sz w:val="24"/>
          <w:szCs w:val="24"/>
          <w:lang w:val="sr-Cyrl-RS"/>
        </w:rPr>
        <w:t>Тачка</w:t>
      </w:r>
    </w:p>
    <w:p w:rsidR="00CA4F02" w:rsidRDefault="00512332" w:rsidP="00486257">
      <w:pPr>
        <w:spacing w:after="0"/>
        <w:ind w:firstLine="708"/>
        <w:jc w:val="both"/>
        <w:rPr>
          <w:rFonts w:ascii="Times New Roman" w:hAnsi="Times New Roman" w:cs="Times New Roman"/>
          <w:sz w:val="24"/>
          <w:szCs w:val="24"/>
          <w:lang w:val="sr-Cyrl-RS"/>
        </w:rPr>
      </w:pPr>
      <w:r>
        <w:rPr>
          <w:rFonts w:ascii="Times New Roman" w:hAnsi="Times New Roman" w:cs="Times New Roman"/>
          <w:sz w:val="24"/>
          <w:szCs w:val="24"/>
          <w:lang w:val="sr-Cyrl-RS"/>
        </w:rPr>
        <w:t xml:space="preserve">Председавајућа је упознала чланове Комисије са садржином датог предлога решења и обавезом Комисије да решење донесе и достави РИК-у како би се обезбедила средства за накнаду трошкова горива председницима бирачких одбора и трошкова горива које има Општинска управа у вези са развожењем изборног материјала, обиласком бирачких места и других активности везаних за спровођење избора. Члан Комисије Небојша Томовић је поставио питање везано за пријаву бирача који гласају ван бирачког места. Председница Комисије је позвала да се прво заврши дискусија и гласање по првој тачки дневног реда а да се о осталим питањима дискутује у оквиру </w:t>
      </w:r>
      <w:r>
        <w:rPr>
          <w:rFonts w:ascii="Times New Roman" w:hAnsi="Times New Roman" w:cs="Times New Roman"/>
          <w:sz w:val="24"/>
          <w:szCs w:val="24"/>
          <w:lang w:val="sr-Cyrl-RS"/>
        </w:rPr>
        <w:lastRenderedPageBreak/>
        <w:t>друге тачке. „За“ доношењ</w:t>
      </w:r>
      <w:r w:rsidR="00982315">
        <w:rPr>
          <w:rFonts w:ascii="Times New Roman" w:hAnsi="Times New Roman" w:cs="Times New Roman"/>
          <w:sz w:val="24"/>
          <w:szCs w:val="24"/>
          <w:lang w:val="sr-Cyrl-RS"/>
        </w:rPr>
        <w:t>е Решења гласали су сви присутни</w:t>
      </w:r>
      <w:r>
        <w:rPr>
          <w:rFonts w:ascii="Times New Roman" w:hAnsi="Times New Roman" w:cs="Times New Roman"/>
          <w:sz w:val="24"/>
          <w:szCs w:val="24"/>
          <w:lang w:val="sr-Cyrl-RS"/>
        </w:rPr>
        <w:t xml:space="preserve"> чланови Комисије (глас Животе Спасенића и Драгане Михајловић није урачунат јер када седници присуств</w:t>
      </w:r>
      <w:r w:rsidR="00982315">
        <w:rPr>
          <w:rFonts w:ascii="Times New Roman" w:hAnsi="Times New Roman" w:cs="Times New Roman"/>
          <w:sz w:val="24"/>
          <w:szCs w:val="24"/>
          <w:lang w:val="sr-Cyrl-RS"/>
        </w:rPr>
        <w:t>у</w:t>
      </w:r>
      <w:r>
        <w:rPr>
          <w:rFonts w:ascii="Times New Roman" w:hAnsi="Times New Roman" w:cs="Times New Roman"/>
          <w:sz w:val="24"/>
          <w:szCs w:val="24"/>
          <w:lang w:val="sr-Cyrl-RS"/>
        </w:rPr>
        <w:t>ју члан и заменик члана Коми</w:t>
      </w:r>
      <w:r w:rsidR="00AE0C95">
        <w:rPr>
          <w:rFonts w:ascii="Times New Roman" w:hAnsi="Times New Roman" w:cs="Times New Roman"/>
          <w:sz w:val="24"/>
          <w:szCs w:val="24"/>
          <w:lang w:val="sr-Cyrl-RS"/>
        </w:rPr>
        <w:t>сије, право гласа има само члан</w:t>
      </w:r>
      <w:r>
        <w:rPr>
          <w:rFonts w:ascii="Times New Roman" w:hAnsi="Times New Roman" w:cs="Times New Roman"/>
          <w:sz w:val="24"/>
          <w:szCs w:val="24"/>
          <w:lang w:val="sr-Cyrl-RS"/>
        </w:rPr>
        <w:t>, у овом случају то је глас члана Јована Петровића и члана Јелене Павловић).</w:t>
      </w:r>
    </w:p>
    <w:p w:rsidR="00486257" w:rsidRPr="00DE6EC8" w:rsidRDefault="00486257" w:rsidP="00447E56">
      <w:pPr>
        <w:spacing w:after="0"/>
        <w:ind w:firstLine="720"/>
        <w:jc w:val="both"/>
        <w:rPr>
          <w:rFonts w:ascii="Times New Roman" w:hAnsi="Times New Roman" w:cs="Times New Roman"/>
          <w:sz w:val="24"/>
          <w:szCs w:val="24"/>
          <w:lang w:val="sr-Cyrl-RS"/>
        </w:rPr>
      </w:pPr>
    </w:p>
    <w:p w:rsidR="00BF0068" w:rsidRPr="005300A0" w:rsidRDefault="00BF0068" w:rsidP="007E7DFC">
      <w:pPr>
        <w:jc w:val="center"/>
        <w:rPr>
          <w:rFonts w:ascii="Times New Roman" w:hAnsi="Times New Roman" w:cs="Times New Roman"/>
          <w:b/>
          <w:sz w:val="24"/>
          <w:szCs w:val="24"/>
          <w:lang w:val="sr-Cyrl-RS"/>
        </w:rPr>
      </w:pPr>
      <w:r w:rsidRPr="005300A0">
        <w:rPr>
          <w:rFonts w:ascii="Times New Roman" w:hAnsi="Times New Roman" w:cs="Times New Roman"/>
          <w:b/>
          <w:sz w:val="24"/>
          <w:szCs w:val="24"/>
          <w:lang w:val="sr-Cyrl-RS"/>
        </w:rPr>
        <w:t>2. Тачка</w:t>
      </w:r>
    </w:p>
    <w:p w:rsidR="007E7DFC" w:rsidRPr="005300A0" w:rsidRDefault="00182AFC" w:rsidP="00A24813">
      <w:pPr>
        <w:pStyle w:val="NoSpacing"/>
        <w:spacing w:line="276" w:lineRule="auto"/>
        <w:ind w:firstLine="708"/>
        <w:jc w:val="both"/>
        <w:rPr>
          <w:rFonts w:ascii="Times New Roman" w:hAnsi="Times New Roman" w:cs="Times New Roman"/>
          <w:sz w:val="24"/>
          <w:szCs w:val="24"/>
          <w:lang w:val="sr-Cyrl-RS"/>
        </w:rPr>
      </w:pPr>
      <w:r>
        <w:rPr>
          <w:rFonts w:ascii="Times New Roman" w:hAnsi="Times New Roman" w:cs="Times New Roman"/>
          <w:sz w:val="24"/>
          <w:szCs w:val="24"/>
          <w:lang w:val="sr-Cyrl-RS"/>
        </w:rPr>
        <w:t xml:space="preserve">Члан Комисије Небојша Томовић је поставио питање везано за пријаву бирача који гласају ван бирачког места, које лице ће бити задужено да прима </w:t>
      </w:r>
      <w:r w:rsidR="0092315E">
        <w:rPr>
          <w:rFonts w:ascii="Times New Roman" w:hAnsi="Times New Roman" w:cs="Times New Roman"/>
          <w:sz w:val="24"/>
          <w:szCs w:val="24"/>
          <w:lang w:val="sr-Cyrl-RS"/>
        </w:rPr>
        <w:t>пријаве таквих бирача, да ли ће неко вршити проверу да ли та лица заиста не могу да дођу на гласање. Даље је истакао да је пракса показала да су та лица углавном корисници Центра за социјални рад и да Дом здравља има податке о особама која имају неки облик инвалидитета, која су тешко болесна и сл и да би у сарадњи са тим установама требало проверити да ли пријављена лица заиста испуњавају услов да комисија на изборни дан дође код њих да гласају код куће. Председница Комисије је навела да пријаве за таква лица почињу у четвртак 22.10., да ће бити одређено једно лице да се јавља и узима податке које ће</w:t>
      </w:r>
      <w:r w:rsidR="005D4CA3">
        <w:rPr>
          <w:rFonts w:ascii="Times New Roman" w:hAnsi="Times New Roman" w:cs="Times New Roman"/>
          <w:sz w:val="24"/>
          <w:szCs w:val="24"/>
          <w:lang w:val="sr-Cyrl-RS"/>
        </w:rPr>
        <w:t xml:space="preserve"> потом</w:t>
      </w:r>
      <w:r w:rsidR="0092315E">
        <w:rPr>
          <w:rFonts w:ascii="Times New Roman" w:hAnsi="Times New Roman" w:cs="Times New Roman"/>
          <w:sz w:val="24"/>
          <w:szCs w:val="24"/>
          <w:lang w:val="sr-Cyrl-RS"/>
        </w:rPr>
        <w:t xml:space="preserve"> да достави Изборној комисији, да ће обавештење о томе које је то лице и контакт телефон бити објављени на званичном сајту општине и на сајту РИК. </w:t>
      </w:r>
      <w:r w:rsidR="007D36A8">
        <w:rPr>
          <w:rFonts w:ascii="Times New Roman" w:hAnsi="Times New Roman" w:cs="Times New Roman"/>
          <w:sz w:val="24"/>
          <w:szCs w:val="24"/>
          <w:lang w:val="sr-Cyrl-RS"/>
        </w:rPr>
        <w:t xml:space="preserve">И да ће се пријава вршити и на сам изборни дан, код председника бирачких одбора до 11 часова тог дана. </w:t>
      </w:r>
      <w:r w:rsidR="0092315E">
        <w:rPr>
          <w:rFonts w:ascii="Times New Roman" w:hAnsi="Times New Roman" w:cs="Times New Roman"/>
          <w:sz w:val="24"/>
          <w:szCs w:val="24"/>
          <w:lang w:val="sr-Cyrl-RS"/>
        </w:rPr>
        <w:t>Члан Комисије Небојша Томовић је поново истакао да све те пријаве треба проверити, на шта је заменик председника Комисије одговорио да ће спискове добити бирачки одбори, да су у питању мале средине где се сви познају и да председник и чланови бирачких одбора углавном знају која су то лица која заиста нису у могућности да дођу због тешке болести, старости итд.</w:t>
      </w:r>
      <w:r w:rsidR="0074205C">
        <w:rPr>
          <w:rFonts w:ascii="Times New Roman" w:hAnsi="Times New Roman" w:cs="Times New Roman"/>
          <w:sz w:val="24"/>
          <w:szCs w:val="24"/>
          <w:lang w:val="sr-Cyrl-RS"/>
        </w:rPr>
        <w:t xml:space="preserve"> </w:t>
      </w:r>
      <w:r w:rsidR="002C317B">
        <w:rPr>
          <w:rFonts w:ascii="Times New Roman" w:hAnsi="Times New Roman" w:cs="Times New Roman"/>
          <w:sz w:val="24"/>
          <w:szCs w:val="24"/>
          <w:lang w:val="sr-Cyrl-RS"/>
        </w:rPr>
        <w:t xml:space="preserve">Члан Комисије Небојша Томовић је затим истакао да </w:t>
      </w:r>
      <w:r w:rsidR="00A27540">
        <w:rPr>
          <w:rFonts w:ascii="Times New Roman" w:hAnsi="Times New Roman" w:cs="Times New Roman"/>
          <w:sz w:val="24"/>
          <w:szCs w:val="24"/>
          <w:lang w:val="sr-Cyrl-RS"/>
        </w:rPr>
        <w:t>И</w:t>
      </w:r>
      <w:r w:rsidR="002C317B">
        <w:rPr>
          <w:rFonts w:ascii="Times New Roman" w:hAnsi="Times New Roman" w:cs="Times New Roman"/>
          <w:sz w:val="24"/>
          <w:szCs w:val="24"/>
          <w:lang w:val="sr-Cyrl-RS"/>
        </w:rPr>
        <w:t>зборна комисија треба редовно да се обавештава о даљим активностима које се организују, на шта је замени</w:t>
      </w:r>
      <w:r w:rsidR="00A27540">
        <w:rPr>
          <w:rFonts w:ascii="Times New Roman" w:hAnsi="Times New Roman" w:cs="Times New Roman"/>
          <w:sz w:val="24"/>
          <w:szCs w:val="24"/>
          <w:lang w:val="sr-Cyrl-RS"/>
        </w:rPr>
        <w:t>к</w:t>
      </w:r>
      <w:r w:rsidR="002C317B">
        <w:rPr>
          <w:rFonts w:ascii="Times New Roman" w:hAnsi="Times New Roman" w:cs="Times New Roman"/>
          <w:sz w:val="24"/>
          <w:szCs w:val="24"/>
          <w:lang w:val="sr-Cyrl-RS"/>
        </w:rPr>
        <w:t xml:space="preserve"> председника Комисије одговорио да је на прошлој седници већ било речи о томе и да ће Комисија бити обавештаван</w:t>
      </w:r>
      <w:r w:rsidR="00A27540">
        <w:rPr>
          <w:rFonts w:ascii="Times New Roman" w:hAnsi="Times New Roman" w:cs="Times New Roman"/>
          <w:sz w:val="24"/>
          <w:szCs w:val="24"/>
          <w:lang w:val="sr-Cyrl-RS"/>
        </w:rPr>
        <w:t>а</w:t>
      </w:r>
      <w:r w:rsidR="002C317B">
        <w:rPr>
          <w:rFonts w:ascii="Times New Roman" w:hAnsi="Times New Roman" w:cs="Times New Roman"/>
          <w:sz w:val="24"/>
          <w:szCs w:val="24"/>
          <w:lang w:val="sr-Cyrl-RS"/>
        </w:rPr>
        <w:t xml:space="preserve"> о даљим корацима и позивана да учествује у њима. У наставку дискусије члан Комисије Јован Петровић је поставио питање какве обуке бирачких одбора се „држе“, да је он упознат да су обуке обавезне од 2028. године. Председница Комисије је покушала да објасни да се обуке одржавају годинама уназад и да нису обавезне на шта је члан Комисије Јован Петровић председници одговорио „да га не прекида, да зна да је она навикла да „ботује“ и да вређа људе</w:t>
      </w:r>
      <w:r w:rsidR="001D6301">
        <w:rPr>
          <w:rFonts w:ascii="Times New Roman" w:hAnsi="Times New Roman" w:cs="Times New Roman"/>
          <w:sz w:val="24"/>
          <w:szCs w:val="24"/>
          <w:lang w:val="sr-Cyrl-RS"/>
        </w:rPr>
        <w:t xml:space="preserve"> и да је неваспитана</w:t>
      </w:r>
      <w:r w:rsidR="002C317B">
        <w:rPr>
          <w:rFonts w:ascii="Times New Roman" w:hAnsi="Times New Roman" w:cs="Times New Roman"/>
          <w:sz w:val="24"/>
          <w:szCs w:val="24"/>
          <w:lang w:val="sr-Cyrl-RS"/>
        </w:rPr>
        <w:t>“. Председница Комисије је</w:t>
      </w:r>
      <w:r w:rsidR="001D6301">
        <w:rPr>
          <w:rFonts w:ascii="Times New Roman" w:hAnsi="Times New Roman" w:cs="Times New Roman"/>
          <w:sz w:val="24"/>
          <w:szCs w:val="24"/>
          <w:lang w:val="sr-Cyrl-RS"/>
        </w:rPr>
        <w:t xml:space="preserve"> </w:t>
      </w:r>
      <w:r w:rsidR="00A24813">
        <w:rPr>
          <w:rFonts w:ascii="Times New Roman" w:hAnsi="Times New Roman" w:cs="Times New Roman"/>
          <w:sz w:val="24"/>
          <w:szCs w:val="24"/>
          <w:lang w:val="sr-Cyrl-RS"/>
        </w:rPr>
        <w:t xml:space="preserve">остала затечена понашањем члана Комисије </w:t>
      </w:r>
      <w:r w:rsidR="002C317B">
        <w:rPr>
          <w:rFonts w:ascii="Times New Roman" w:hAnsi="Times New Roman" w:cs="Times New Roman"/>
          <w:sz w:val="24"/>
          <w:szCs w:val="24"/>
          <w:lang w:val="sr-Cyrl-RS"/>
        </w:rPr>
        <w:t xml:space="preserve"> </w:t>
      </w:r>
      <w:r w:rsidR="00A24813">
        <w:rPr>
          <w:rFonts w:ascii="Times New Roman" w:hAnsi="Times New Roman" w:cs="Times New Roman"/>
          <w:sz w:val="24"/>
          <w:szCs w:val="24"/>
          <w:lang w:val="sr-Cyrl-RS"/>
        </w:rPr>
        <w:t xml:space="preserve">и </w:t>
      </w:r>
      <w:r w:rsidR="002C317B">
        <w:rPr>
          <w:rFonts w:ascii="Times New Roman" w:hAnsi="Times New Roman" w:cs="Times New Roman"/>
          <w:sz w:val="24"/>
          <w:szCs w:val="24"/>
          <w:lang w:val="sr-Cyrl-RS"/>
        </w:rPr>
        <w:t xml:space="preserve">поновила да су обуке препорука РИК, да нису обавезне и да је пожељно да је прођу чланови бирачких одбора али да нису обавезујуће. </w:t>
      </w:r>
    </w:p>
    <w:p w:rsidR="005300A0" w:rsidRDefault="005300A0" w:rsidP="00F976A0">
      <w:pPr>
        <w:pStyle w:val="NoSpacing"/>
        <w:spacing w:line="276" w:lineRule="auto"/>
        <w:jc w:val="both"/>
        <w:rPr>
          <w:lang w:val="sr-Cyrl-RS"/>
        </w:rPr>
      </w:pPr>
    </w:p>
    <w:p w:rsidR="00CA1D75" w:rsidRDefault="00182AFC" w:rsidP="00A27540">
      <w:pPr>
        <w:pStyle w:val="NoSpacing"/>
        <w:jc w:val="both"/>
        <w:rPr>
          <w:rFonts w:ascii="Times New Roman" w:hAnsi="Times New Roman" w:cs="Times New Roman"/>
          <w:sz w:val="24"/>
          <w:szCs w:val="24"/>
          <w:lang w:val="sr-Cyrl-RS"/>
        </w:rPr>
      </w:pPr>
      <w:r>
        <w:rPr>
          <w:lang w:val="sr-Cyrl-RS"/>
        </w:rPr>
        <w:t xml:space="preserve"> </w:t>
      </w:r>
      <w:r w:rsidR="003B7F70">
        <w:rPr>
          <w:lang w:val="sr-Cyrl-RS"/>
        </w:rPr>
        <w:tab/>
      </w:r>
      <w:r w:rsidR="002C317B">
        <w:rPr>
          <w:rFonts w:ascii="Times New Roman" w:hAnsi="Times New Roman" w:cs="Times New Roman"/>
          <w:sz w:val="24"/>
          <w:szCs w:val="24"/>
          <w:lang w:val="sr-Cyrl-RS"/>
        </w:rPr>
        <w:t>Седница завршена у 14,30</w:t>
      </w:r>
      <w:r w:rsidR="00F13B97">
        <w:rPr>
          <w:rFonts w:ascii="Times New Roman" w:hAnsi="Times New Roman" w:cs="Times New Roman"/>
          <w:sz w:val="24"/>
          <w:szCs w:val="24"/>
          <w:lang w:val="sr-Cyrl-RS"/>
        </w:rPr>
        <w:t xml:space="preserve"> часова.</w:t>
      </w:r>
    </w:p>
    <w:p w:rsidR="00A27540" w:rsidRDefault="00A27540" w:rsidP="00A27540">
      <w:pPr>
        <w:pStyle w:val="NoSpacing"/>
        <w:jc w:val="both"/>
        <w:rPr>
          <w:rFonts w:ascii="Times New Roman" w:hAnsi="Times New Roman" w:cs="Times New Roman"/>
          <w:sz w:val="24"/>
          <w:szCs w:val="24"/>
          <w:lang w:val="sr-Cyrl-RS"/>
        </w:rPr>
      </w:pPr>
    </w:p>
    <w:p w:rsidR="00D07F7A" w:rsidRPr="00DE6EC8" w:rsidRDefault="00D07F7A" w:rsidP="00764AC7">
      <w:pPr>
        <w:spacing w:after="0"/>
        <w:jc w:val="both"/>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 xml:space="preserve">Број: </w:t>
      </w:r>
      <w:r w:rsidR="00F13B97">
        <w:rPr>
          <w:rFonts w:ascii="Times New Roman" w:hAnsi="Times New Roman" w:cs="Times New Roman"/>
          <w:b/>
          <w:sz w:val="24"/>
          <w:szCs w:val="24"/>
          <w:lang w:val="sr-Cyrl-RS"/>
        </w:rPr>
        <w:t>013-1248-</w:t>
      </w:r>
      <w:r w:rsidR="00A27540">
        <w:rPr>
          <w:rFonts w:ascii="Times New Roman" w:hAnsi="Times New Roman" w:cs="Times New Roman"/>
          <w:b/>
          <w:sz w:val="24"/>
          <w:szCs w:val="24"/>
          <w:lang w:val="sr-Cyrl-RS"/>
        </w:rPr>
        <w:t>28</w:t>
      </w:r>
      <w:r w:rsidR="00ED27B8">
        <w:rPr>
          <w:rFonts w:ascii="Times New Roman" w:hAnsi="Times New Roman" w:cs="Times New Roman"/>
          <w:b/>
          <w:sz w:val="24"/>
          <w:szCs w:val="24"/>
          <w:lang w:val="sr-Cyrl-RS"/>
        </w:rPr>
        <w:t>/2026</w:t>
      </w:r>
      <w:r w:rsidRPr="00DE6EC8">
        <w:rPr>
          <w:rFonts w:ascii="Times New Roman" w:hAnsi="Times New Roman" w:cs="Times New Roman"/>
          <w:b/>
          <w:sz w:val="24"/>
          <w:szCs w:val="24"/>
          <w:lang w:val="sr-Cyrl-RS"/>
        </w:rPr>
        <w:t>-01</w:t>
      </w:r>
      <w:r w:rsidR="00764AC7" w:rsidRPr="00DE6EC8">
        <w:rPr>
          <w:rFonts w:ascii="Times New Roman" w:hAnsi="Times New Roman" w:cs="Times New Roman"/>
          <w:b/>
          <w:sz w:val="24"/>
          <w:szCs w:val="24"/>
          <w:lang w:val="sr-Cyrl-RS"/>
        </w:rPr>
        <w:t xml:space="preserve">                                      </w:t>
      </w:r>
      <w:r w:rsidR="005A0C38" w:rsidRPr="00DE6EC8">
        <w:rPr>
          <w:rFonts w:ascii="Times New Roman" w:hAnsi="Times New Roman" w:cs="Times New Roman"/>
          <w:b/>
          <w:sz w:val="24"/>
          <w:szCs w:val="24"/>
          <w:lang w:val="sr-Cyrl-RS"/>
        </w:rPr>
        <w:t xml:space="preserve">                 </w:t>
      </w:r>
    </w:p>
    <w:p w:rsidR="00D07F7A" w:rsidRPr="00DE6EC8" w:rsidRDefault="00A27540" w:rsidP="00764AC7">
      <w:pPr>
        <w:spacing w:after="0"/>
        <w:jc w:val="both"/>
        <w:rPr>
          <w:rFonts w:ascii="Times New Roman" w:hAnsi="Times New Roman" w:cs="Times New Roman"/>
          <w:b/>
          <w:sz w:val="24"/>
          <w:szCs w:val="24"/>
          <w:lang w:val="sr-Cyrl-RS"/>
        </w:rPr>
      </w:pPr>
      <w:r>
        <w:rPr>
          <w:rFonts w:ascii="Times New Roman" w:hAnsi="Times New Roman" w:cs="Times New Roman"/>
          <w:b/>
          <w:sz w:val="24"/>
          <w:szCs w:val="24"/>
          <w:lang w:val="sr-Cyrl-RS"/>
        </w:rPr>
        <w:t>У Книћу: 20</w:t>
      </w:r>
      <w:r w:rsidR="004D29AF">
        <w:rPr>
          <w:rFonts w:ascii="Times New Roman" w:hAnsi="Times New Roman" w:cs="Times New Roman"/>
          <w:b/>
          <w:sz w:val="24"/>
          <w:szCs w:val="24"/>
          <w:lang w:val="sr-Cyrl-RS"/>
        </w:rPr>
        <w:t>.10</w:t>
      </w:r>
      <w:r w:rsidR="00ED27B8">
        <w:rPr>
          <w:rFonts w:ascii="Times New Roman" w:hAnsi="Times New Roman" w:cs="Times New Roman"/>
          <w:b/>
          <w:sz w:val="24"/>
          <w:szCs w:val="24"/>
          <w:lang w:val="sr-Cyrl-RS"/>
        </w:rPr>
        <w:t>.2026</w:t>
      </w:r>
      <w:r w:rsidR="00D07F7A" w:rsidRPr="00DE6EC8">
        <w:rPr>
          <w:rFonts w:ascii="Times New Roman" w:hAnsi="Times New Roman" w:cs="Times New Roman"/>
          <w:b/>
          <w:sz w:val="24"/>
          <w:szCs w:val="24"/>
          <w:lang w:val="sr-Cyrl-RS"/>
        </w:rPr>
        <w:t xml:space="preserve">. године </w:t>
      </w:r>
      <w:r w:rsidR="00764AC7" w:rsidRPr="00DE6EC8">
        <w:rPr>
          <w:rFonts w:ascii="Times New Roman" w:hAnsi="Times New Roman" w:cs="Times New Roman"/>
          <w:b/>
          <w:sz w:val="24"/>
          <w:szCs w:val="24"/>
          <w:lang w:val="sr-Cyrl-RS"/>
        </w:rPr>
        <w:t xml:space="preserve">                                </w:t>
      </w:r>
      <w:r w:rsidR="005A0C38" w:rsidRPr="00DE6EC8">
        <w:rPr>
          <w:rFonts w:ascii="Times New Roman" w:hAnsi="Times New Roman" w:cs="Times New Roman"/>
          <w:b/>
          <w:sz w:val="24"/>
          <w:szCs w:val="24"/>
          <w:lang w:val="sr-Cyrl-RS"/>
        </w:rPr>
        <w:t xml:space="preserve">       </w:t>
      </w:r>
    </w:p>
    <w:p w:rsidR="005A0C38" w:rsidRPr="00DE6EC8" w:rsidRDefault="005A0C38" w:rsidP="0084670B">
      <w:pPr>
        <w:jc w:val="both"/>
        <w:rPr>
          <w:rFonts w:ascii="Times New Roman" w:hAnsi="Times New Roman" w:cs="Times New Roman"/>
          <w:sz w:val="24"/>
          <w:szCs w:val="24"/>
          <w:lang w:val="sr-Cyrl-RS"/>
        </w:rPr>
      </w:pPr>
    </w:p>
    <w:p w:rsidR="005A0C38" w:rsidRPr="00DE6EC8" w:rsidRDefault="005A0C38" w:rsidP="005A0C38">
      <w:pPr>
        <w:tabs>
          <w:tab w:val="left" w:pos="6925"/>
        </w:tabs>
        <w:spacing w:after="0"/>
        <w:jc w:val="both"/>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 xml:space="preserve">    </w:t>
      </w:r>
      <w:r w:rsidR="00811F7C">
        <w:rPr>
          <w:rFonts w:ascii="Times New Roman" w:hAnsi="Times New Roman" w:cs="Times New Roman"/>
          <w:b/>
          <w:sz w:val="24"/>
          <w:szCs w:val="24"/>
          <w:lang w:val="sr-Cyrl-RS"/>
        </w:rPr>
        <w:t xml:space="preserve">  </w:t>
      </w:r>
      <w:r w:rsidRPr="00DE6EC8">
        <w:rPr>
          <w:rFonts w:ascii="Times New Roman" w:hAnsi="Times New Roman" w:cs="Times New Roman"/>
          <w:b/>
          <w:sz w:val="24"/>
          <w:szCs w:val="24"/>
          <w:lang w:val="sr-Cyrl-RS"/>
        </w:rPr>
        <w:t xml:space="preserve">Записник </w:t>
      </w:r>
      <w:r w:rsidR="004B546E">
        <w:rPr>
          <w:rFonts w:ascii="Times New Roman" w:hAnsi="Times New Roman" w:cs="Times New Roman"/>
          <w:b/>
          <w:sz w:val="24"/>
          <w:szCs w:val="24"/>
          <w:lang w:val="sr-Cyrl-RS"/>
        </w:rPr>
        <w:t xml:space="preserve">                                                        </w:t>
      </w:r>
      <w:r w:rsidR="001D6301">
        <w:rPr>
          <w:rFonts w:ascii="Times New Roman" w:hAnsi="Times New Roman" w:cs="Times New Roman"/>
          <w:b/>
          <w:sz w:val="24"/>
          <w:szCs w:val="24"/>
          <w:lang w:val="sr-Cyrl-RS"/>
        </w:rPr>
        <w:t xml:space="preserve">  </w:t>
      </w:r>
      <w:r w:rsidRPr="00DE6EC8">
        <w:rPr>
          <w:rFonts w:ascii="Times New Roman" w:hAnsi="Times New Roman" w:cs="Times New Roman"/>
          <w:b/>
          <w:sz w:val="24"/>
          <w:szCs w:val="24"/>
          <w:lang w:val="sr-Cyrl-RS"/>
        </w:rPr>
        <w:t>ПРЕДСЕДНИК КОМИСИЈЕ</w:t>
      </w:r>
    </w:p>
    <w:p w:rsidR="005A0C38" w:rsidRPr="00DE6EC8" w:rsidRDefault="00815648" w:rsidP="005A0C38">
      <w:pPr>
        <w:tabs>
          <w:tab w:val="left" w:pos="6061"/>
        </w:tabs>
        <w:spacing w:after="0"/>
        <w:jc w:val="both"/>
        <w:rPr>
          <w:rFonts w:ascii="Times New Roman" w:hAnsi="Times New Roman" w:cs="Times New Roman"/>
          <w:b/>
          <w:sz w:val="24"/>
          <w:szCs w:val="24"/>
          <w:lang w:val="sr-Cyrl-RS"/>
        </w:rPr>
      </w:pPr>
      <w:r>
        <w:rPr>
          <w:rFonts w:ascii="Times New Roman" w:hAnsi="Times New Roman" w:cs="Times New Roman"/>
          <w:b/>
          <w:sz w:val="24"/>
          <w:szCs w:val="24"/>
          <w:lang w:val="sr-Cyrl-RS"/>
        </w:rPr>
        <w:t>Боја</w:t>
      </w:r>
      <w:r w:rsidR="005300A0">
        <w:rPr>
          <w:rFonts w:ascii="Times New Roman" w:hAnsi="Times New Roman" w:cs="Times New Roman"/>
          <w:b/>
          <w:sz w:val="24"/>
          <w:szCs w:val="24"/>
          <w:lang w:val="sr-Cyrl-RS"/>
        </w:rPr>
        <w:t>н</w:t>
      </w:r>
      <w:r>
        <w:rPr>
          <w:rFonts w:ascii="Times New Roman" w:hAnsi="Times New Roman" w:cs="Times New Roman"/>
          <w:b/>
          <w:sz w:val="24"/>
          <w:szCs w:val="24"/>
          <w:lang w:val="sr-Cyrl-RS"/>
        </w:rPr>
        <w:t xml:space="preserve"> Тошовић,</w:t>
      </w:r>
      <w:r w:rsidR="004D29AF">
        <w:rPr>
          <w:rFonts w:ascii="Times New Roman" w:hAnsi="Times New Roman" w:cs="Times New Roman"/>
          <w:b/>
          <w:sz w:val="24"/>
          <w:szCs w:val="24"/>
          <w:lang w:val="sr-Cyrl-RS"/>
        </w:rPr>
        <w:t xml:space="preserve"> </w:t>
      </w:r>
      <w:r w:rsidR="005A0C38" w:rsidRPr="00DE6EC8">
        <w:rPr>
          <w:rFonts w:ascii="Times New Roman" w:hAnsi="Times New Roman" w:cs="Times New Roman"/>
          <w:b/>
          <w:sz w:val="24"/>
          <w:szCs w:val="24"/>
          <w:lang w:val="sr-Cyrl-RS"/>
        </w:rPr>
        <w:t>секретар</w:t>
      </w:r>
      <w:r w:rsidR="002015F6">
        <w:rPr>
          <w:rFonts w:ascii="Times New Roman" w:hAnsi="Times New Roman" w:cs="Times New Roman"/>
          <w:b/>
          <w:sz w:val="24"/>
          <w:szCs w:val="24"/>
          <w:lang w:val="sr-Cyrl-RS"/>
        </w:rPr>
        <w:t xml:space="preserve"> </w:t>
      </w:r>
      <w:r w:rsidR="00AC0EE8">
        <w:rPr>
          <w:rFonts w:ascii="Times New Roman" w:hAnsi="Times New Roman" w:cs="Times New Roman"/>
          <w:b/>
          <w:sz w:val="24"/>
          <w:szCs w:val="24"/>
          <w:lang w:val="sr-Cyrl-RS"/>
        </w:rPr>
        <w:t>с.р.</w:t>
      </w:r>
      <w:r w:rsidR="002015F6">
        <w:rPr>
          <w:rFonts w:ascii="Times New Roman" w:hAnsi="Times New Roman" w:cs="Times New Roman"/>
          <w:b/>
          <w:sz w:val="24"/>
          <w:szCs w:val="24"/>
          <w:lang w:val="sr-Cyrl-RS"/>
        </w:rPr>
        <w:t xml:space="preserve">                 </w:t>
      </w:r>
      <w:r w:rsidR="004D29AF">
        <w:rPr>
          <w:rFonts w:ascii="Times New Roman" w:hAnsi="Times New Roman" w:cs="Times New Roman"/>
          <w:b/>
          <w:sz w:val="24"/>
          <w:szCs w:val="24"/>
          <w:lang w:val="sr-Cyrl-RS"/>
        </w:rPr>
        <w:t xml:space="preserve">  </w:t>
      </w:r>
      <w:r w:rsidR="00AC0EE8">
        <w:rPr>
          <w:rFonts w:ascii="Times New Roman" w:hAnsi="Times New Roman" w:cs="Times New Roman"/>
          <w:b/>
          <w:sz w:val="24"/>
          <w:szCs w:val="24"/>
          <w:lang w:val="sr-Cyrl-RS"/>
        </w:rPr>
        <w:t xml:space="preserve">        </w:t>
      </w:r>
      <w:r w:rsidR="004B546E">
        <w:rPr>
          <w:rFonts w:ascii="Times New Roman" w:hAnsi="Times New Roman" w:cs="Times New Roman"/>
          <w:b/>
          <w:sz w:val="24"/>
          <w:szCs w:val="24"/>
          <w:lang w:val="sr-Cyrl-RS"/>
        </w:rPr>
        <w:t>Мирјана Милошевић Величанин</w:t>
      </w:r>
      <w:r w:rsidR="00AC0EE8">
        <w:rPr>
          <w:rFonts w:ascii="Times New Roman" w:hAnsi="Times New Roman" w:cs="Times New Roman"/>
          <w:b/>
          <w:sz w:val="24"/>
          <w:szCs w:val="24"/>
          <w:lang w:val="sr-Cyrl-RS"/>
        </w:rPr>
        <w:t xml:space="preserve"> с.р.</w:t>
      </w:r>
      <w:bookmarkStart w:id="0" w:name="_GoBack"/>
      <w:bookmarkEnd w:id="0"/>
    </w:p>
    <w:sectPr w:rsidR="005A0C38" w:rsidRPr="00DE6EC8" w:rsidSect="000339B6">
      <w:pgSz w:w="11906" w:h="16838"/>
      <w:pgMar w:top="810" w:right="1417" w:bottom="90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2E1E3E"/>
    <w:multiLevelType w:val="hybridMultilevel"/>
    <w:tmpl w:val="80A83BD4"/>
    <w:lvl w:ilvl="0" w:tplc="A91E946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C0A381D"/>
    <w:multiLevelType w:val="hybridMultilevel"/>
    <w:tmpl w:val="D6C6F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0A3"/>
    <w:rsid w:val="000339B6"/>
    <w:rsid w:val="00060A59"/>
    <w:rsid w:val="00064F53"/>
    <w:rsid w:val="000967BB"/>
    <w:rsid w:val="000C2A26"/>
    <w:rsid w:val="00103BE9"/>
    <w:rsid w:val="00106F02"/>
    <w:rsid w:val="0014378B"/>
    <w:rsid w:val="00162EBF"/>
    <w:rsid w:val="00182AFC"/>
    <w:rsid w:val="001A0A4C"/>
    <w:rsid w:val="001B1D34"/>
    <w:rsid w:val="001B668C"/>
    <w:rsid w:val="001C3C5F"/>
    <w:rsid w:val="001D6301"/>
    <w:rsid w:val="001E33D1"/>
    <w:rsid w:val="002015F6"/>
    <w:rsid w:val="00221011"/>
    <w:rsid w:val="00236249"/>
    <w:rsid w:val="00241DCF"/>
    <w:rsid w:val="00286735"/>
    <w:rsid w:val="00296B7C"/>
    <w:rsid w:val="002B29CE"/>
    <w:rsid w:val="002C25CD"/>
    <w:rsid w:val="002C317B"/>
    <w:rsid w:val="002E0ECA"/>
    <w:rsid w:val="002E4FDE"/>
    <w:rsid w:val="00320ECD"/>
    <w:rsid w:val="00355F6A"/>
    <w:rsid w:val="00395143"/>
    <w:rsid w:val="003A318C"/>
    <w:rsid w:val="003B7F70"/>
    <w:rsid w:val="00420A12"/>
    <w:rsid w:val="00420CF6"/>
    <w:rsid w:val="004249EE"/>
    <w:rsid w:val="00431FAC"/>
    <w:rsid w:val="004330E5"/>
    <w:rsid w:val="00447E56"/>
    <w:rsid w:val="00452AFE"/>
    <w:rsid w:val="0045791A"/>
    <w:rsid w:val="00457B2B"/>
    <w:rsid w:val="00460E65"/>
    <w:rsid w:val="0048212E"/>
    <w:rsid w:val="00484BBA"/>
    <w:rsid w:val="00486257"/>
    <w:rsid w:val="004928C3"/>
    <w:rsid w:val="004A4EC5"/>
    <w:rsid w:val="004B546E"/>
    <w:rsid w:val="004C71ED"/>
    <w:rsid w:val="004D29AF"/>
    <w:rsid w:val="004E2C15"/>
    <w:rsid w:val="00507AB6"/>
    <w:rsid w:val="00512332"/>
    <w:rsid w:val="00514A83"/>
    <w:rsid w:val="005173FB"/>
    <w:rsid w:val="0052380D"/>
    <w:rsid w:val="005300A0"/>
    <w:rsid w:val="005457C0"/>
    <w:rsid w:val="00560945"/>
    <w:rsid w:val="00563530"/>
    <w:rsid w:val="00582208"/>
    <w:rsid w:val="005A0C38"/>
    <w:rsid w:val="005A6BAA"/>
    <w:rsid w:val="005C120E"/>
    <w:rsid w:val="005C35D8"/>
    <w:rsid w:val="005D4CA3"/>
    <w:rsid w:val="005D6893"/>
    <w:rsid w:val="00627BC9"/>
    <w:rsid w:val="00631376"/>
    <w:rsid w:val="0066133F"/>
    <w:rsid w:val="00667F43"/>
    <w:rsid w:val="006B689F"/>
    <w:rsid w:val="006C076E"/>
    <w:rsid w:val="006F6BAE"/>
    <w:rsid w:val="00735167"/>
    <w:rsid w:val="0074205C"/>
    <w:rsid w:val="00754B5E"/>
    <w:rsid w:val="00764AC7"/>
    <w:rsid w:val="00795949"/>
    <w:rsid w:val="007960FF"/>
    <w:rsid w:val="007A150C"/>
    <w:rsid w:val="007B40F2"/>
    <w:rsid w:val="007B7671"/>
    <w:rsid w:val="007D36A8"/>
    <w:rsid w:val="007E2523"/>
    <w:rsid w:val="007E7DFC"/>
    <w:rsid w:val="007F52D5"/>
    <w:rsid w:val="00811F7C"/>
    <w:rsid w:val="00815648"/>
    <w:rsid w:val="00835424"/>
    <w:rsid w:val="0084670B"/>
    <w:rsid w:val="00846C6B"/>
    <w:rsid w:val="00852D72"/>
    <w:rsid w:val="008709ED"/>
    <w:rsid w:val="00883F33"/>
    <w:rsid w:val="008C4081"/>
    <w:rsid w:val="008D6F4D"/>
    <w:rsid w:val="009052DB"/>
    <w:rsid w:val="0092315E"/>
    <w:rsid w:val="0093069D"/>
    <w:rsid w:val="00952FE6"/>
    <w:rsid w:val="0097157B"/>
    <w:rsid w:val="009732CB"/>
    <w:rsid w:val="00982315"/>
    <w:rsid w:val="00992AE7"/>
    <w:rsid w:val="00995109"/>
    <w:rsid w:val="009954E0"/>
    <w:rsid w:val="009C3AC7"/>
    <w:rsid w:val="009E09C4"/>
    <w:rsid w:val="009E2127"/>
    <w:rsid w:val="00A23517"/>
    <w:rsid w:val="00A23A06"/>
    <w:rsid w:val="00A24813"/>
    <w:rsid w:val="00A27540"/>
    <w:rsid w:val="00A449A7"/>
    <w:rsid w:val="00A46623"/>
    <w:rsid w:val="00A52D30"/>
    <w:rsid w:val="00A60541"/>
    <w:rsid w:val="00A837D1"/>
    <w:rsid w:val="00A91F76"/>
    <w:rsid w:val="00AB17C9"/>
    <w:rsid w:val="00AC0EE8"/>
    <w:rsid w:val="00AE0C95"/>
    <w:rsid w:val="00AE40A3"/>
    <w:rsid w:val="00AF0566"/>
    <w:rsid w:val="00AF3F2F"/>
    <w:rsid w:val="00AF52B5"/>
    <w:rsid w:val="00B11553"/>
    <w:rsid w:val="00B21FCF"/>
    <w:rsid w:val="00B405C9"/>
    <w:rsid w:val="00B50336"/>
    <w:rsid w:val="00B64723"/>
    <w:rsid w:val="00BC0FC3"/>
    <w:rsid w:val="00BD3F47"/>
    <w:rsid w:val="00BE4A54"/>
    <w:rsid w:val="00BF0068"/>
    <w:rsid w:val="00C13AC3"/>
    <w:rsid w:val="00C2390B"/>
    <w:rsid w:val="00C574C2"/>
    <w:rsid w:val="00C72D93"/>
    <w:rsid w:val="00C95A37"/>
    <w:rsid w:val="00CA1D75"/>
    <w:rsid w:val="00CA441A"/>
    <w:rsid w:val="00CA4F02"/>
    <w:rsid w:val="00CB07A4"/>
    <w:rsid w:val="00CC7816"/>
    <w:rsid w:val="00CD02FD"/>
    <w:rsid w:val="00CE5CAB"/>
    <w:rsid w:val="00D07F7A"/>
    <w:rsid w:val="00D13C0A"/>
    <w:rsid w:val="00D16DE5"/>
    <w:rsid w:val="00D462E6"/>
    <w:rsid w:val="00D47413"/>
    <w:rsid w:val="00D82E38"/>
    <w:rsid w:val="00DB67A6"/>
    <w:rsid w:val="00DE3EF2"/>
    <w:rsid w:val="00DE6EC8"/>
    <w:rsid w:val="00DE7E5F"/>
    <w:rsid w:val="00E034E2"/>
    <w:rsid w:val="00E109C0"/>
    <w:rsid w:val="00E51906"/>
    <w:rsid w:val="00E5300A"/>
    <w:rsid w:val="00E80DD4"/>
    <w:rsid w:val="00E86E9D"/>
    <w:rsid w:val="00EB4683"/>
    <w:rsid w:val="00EC3000"/>
    <w:rsid w:val="00ED27B8"/>
    <w:rsid w:val="00ED7196"/>
    <w:rsid w:val="00EE5B83"/>
    <w:rsid w:val="00EF6F2B"/>
    <w:rsid w:val="00F03675"/>
    <w:rsid w:val="00F13B97"/>
    <w:rsid w:val="00F371EC"/>
    <w:rsid w:val="00F64F71"/>
    <w:rsid w:val="00F976A0"/>
    <w:rsid w:val="00FA54BF"/>
    <w:rsid w:val="00FA5F71"/>
    <w:rsid w:val="00FA7E2E"/>
    <w:rsid w:val="00FD16F3"/>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5F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5F71"/>
    <w:rPr>
      <w:rFonts w:ascii="Segoe UI" w:hAnsi="Segoe UI" w:cs="Segoe UI"/>
      <w:sz w:val="18"/>
      <w:szCs w:val="18"/>
    </w:rPr>
  </w:style>
  <w:style w:type="paragraph" w:styleId="NoSpacing">
    <w:name w:val="No Spacing"/>
    <w:uiPriority w:val="1"/>
    <w:qFormat/>
    <w:rsid w:val="00447E56"/>
    <w:pPr>
      <w:spacing w:after="0" w:line="240" w:lineRule="auto"/>
    </w:pPr>
  </w:style>
  <w:style w:type="paragraph" w:styleId="ListParagraph">
    <w:name w:val="List Paragraph"/>
    <w:basedOn w:val="Normal"/>
    <w:uiPriority w:val="34"/>
    <w:qFormat/>
    <w:rsid w:val="005609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5F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5F71"/>
    <w:rPr>
      <w:rFonts w:ascii="Segoe UI" w:hAnsi="Segoe UI" w:cs="Segoe UI"/>
      <w:sz w:val="18"/>
      <w:szCs w:val="18"/>
    </w:rPr>
  </w:style>
  <w:style w:type="paragraph" w:styleId="NoSpacing">
    <w:name w:val="No Spacing"/>
    <w:uiPriority w:val="1"/>
    <w:qFormat/>
    <w:rsid w:val="00447E56"/>
    <w:pPr>
      <w:spacing w:after="0" w:line="240" w:lineRule="auto"/>
    </w:pPr>
  </w:style>
  <w:style w:type="paragraph" w:styleId="ListParagraph">
    <w:name w:val="List Paragraph"/>
    <w:basedOn w:val="Normal"/>
    <w:uiPriority w:val="34"/>
    <w:qFormat/>
    <w:rsid w:val="005609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00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554</TotalTime>
  <Pages>2</Pages>
  <Words>782</Words>
  <Characters>4459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Nacelnik opstine Knic</cp:lastModifiedBy>
  <cp:revision>194</cp:revision>
  <cp:lastPrinted>2026-09-30T08:36:00Z</cp:lastPrinted>
  <dcterms:created xsi:type="dcterms:W3CDTF">2019-06-11T10:31:00Z</dcterms:created>
  <dcterms:modified xsi:type="dcterms:W3CDTF">2026-10-22T06:05:00Z</dcterms:modified>
</cp:coreProperties>
</file>