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FD6A" w14:textId="77777777" w:rsidR="00420733" w:rsidRPr="00306FE0" w:rsidRDefault="00306FE0">
      <w:pPr>
        <w:spacing w:after="120" w:line="300" w:lineRule="auto"/>
        <w:rPr>
          <w:rFonts w:asciiTheme="minorHAnsi" w:hAnsiTheme="minorHAnsi" w:cstheme="minorHAnsi"/>
        </w:rPr>
      </w:pPr>
      <w:r w:rsidRPr="00306FE0">
        <w:rPr>
          <w:rFonts w:asciiTheme="minorHAnsi" w:hAnsiTheme="minorHAnsi" w:cstheme="minorHAnsi"/>
        </w:rPr>
        <w:t>На основу члана 96. Закона о избору народних посланика ("Службени гласник РС" бр. 14/2022 и 47/2026),</w:t>
      </w:r>
    </w:p>
    <w:p w14:paraId="77D0FD6B" w14:textId="44A70996" w:rsidR="00420733" w:rsidRDefault="00306FE0">
      <w:pPr>
        <w:spacing w:after="360" w:line="300" w:lineRule="auto"/>
        <w:rPr>
          <w:rFonts w:asciiTheme="minorHAnsi" w:hAnsiTheme="minorHAnsi" w:cstheme="minorHAnsi"/>
        </w:rPr>
      </w:pPr>
      <w:r w:rsidRPr="00306FE0">
        <w:rPr>
          <w:rFonts w:asciiTheme="minorHAnsi" w:hAnsiTheme="minorHAnsi" w:cstheme="minorHAnsi"/>
        </w:rPr>
        <w:t>Општинска изборна комисија општине Бач дана 25.10.2026. године у 6:00 часова даје следећу</w:t>
      </w:r>
    </w:p>
    <w:p w14:paraId="57278A92" w14:textId="77777777" w:rsidR="00306FE0" w:rsidRPr="00306FE0" w:rsidRDefault="00306FE0">
      <w:pPr>
        <w:spacing w:after="360" w:line="300" w:lineRule="auto"/>
        <w:rPr>
          <w:rFonts w:asciiTheme="minorHAnsi" w:hAnsiTheme="minorHAnsi" w:cstheme="minorHAnsi"/>
        </w:rPr>
      </w:pPr>
    </w:p>
    <w:p w14:paraId="77D0FD6C" w14:textId="77777777" w:rsidR="00420733" w:rsidRPr="00306FE0" w:rsidRDefault="00306FE0">
      <w:pPr>
        <w:spacing w:after="120"/>
        <w:jc w:val="center"/>
        <w:rPr>
          <w:rFonts w:asciiTheme="minorHAnsi" w:hAnsiTheme="minorHAnsi" w:cstheme="minorHAnsi"/>
        </w:rPr>
      </w:pPr>
      <w:r w:rsidRPr="00306FE0">
        <w:rPr>
          <w:rFonts w:asciiTheme="minorHAnsi" w:hAnsiTheme="minorHAnsi" w:cstheme="minorHAnsi"/>
          <w:b/>
          <w:bCs/>
        </w:rPr>
        <w:t>ИНФОРМАЦИЈУ</w:t>
      </w:r>
    </w:p>
    <w:p w14:paraId="77D0FD6D" w14:textId="77777777" w:rsidR="00420733" w:rsidRPr="00306FE0" w:rsidRDefault="00306FE0">
      <w:pPr>
        <w:spacing w:after="480"/>
        <w:jc w:val="center"/>
        <w:rPr>
          <w:rFonts w:asciiTheme="minorHAnsi" w:hAnsiTheme="minorHAnsi" w:cstheme="minorHAnsi"/>
        </w:rPr>
      </w:pPr>
      <w:r w:rsidRPr="00306FE0">
        <w:rPr>
          <w:rFonts w:asciiTheme="minorHAnsi" w:hAnsiTheme="minorHAnsi" w:cstheme="minorHAnsi"/>
          <w:b/>
          <w:bCs/>
        </w:rPr>
        <w:t>о укупном броју бирача пријављених за гласање ван бирачког места</w:t>
      </w:r>
    </w:p>
    <w:p w14:paraId="77D0FD6E" w14:textId="77777777" w:rsidR="00420733" w:rsidRPr="00306FE0" w:rsidRDefault="00306FE0">
      <w:pPr>
        <w:pStyle w:val="ListParagraph"/>
        <w:numPr>
          <w:ilvl w:val="0"/>
          <w:numId w:val="2"/>
        </w:numPr>
        <w:spacing w:after="120" w:line="300" w:lineRule="auto"/>
        <w:rPr>
          <w:rFonts w:asciiTheme="minorHAnsi" w:hAnsiTheme="minorHAnsi" w:cstheme="minorHAnsi"/>
        </w:rPr>
      </w:pPr>
      <w:r w:rsidRPr="00306FE0">
        <w:rPr>
          <w:rFonts w:asciiTheme="minorHAnsi" w:hAnsiTheme="minorHAnsi" w:cstheme="minorHAnsi"/>
        </w:rPr>
        <w:t>Укупан број бирача који се ОИК-у Бач пријавио да жели да гласа ван бирачког места на избо</w:t>
      </w:r>
      <w:r w:rsidRPr="00306FE0">
        <w:rPr>
          <w:rFonts w:asciiTheme="minorHAnsi" w:hAnsiTheme="minorHAnsi" w:cstheme="minorHAnsi"/>
        </w:rPr>
        <w:t xml:space="preserve">рима за народне посланике Народне скупштине расписаним за 25.10.2026. године је: </w:t>
      </w:r>
      <w:r w:rsidRPr="00306FE0">
        <w:rPr>
          <w:rFonts w:asciiTheme="minorHAnsi" w:hAnsiTheme="minorHAnsi" w:cstheme="minorHAnsi"/>
          <w:b/>
          <w:bCs/>
        </w:rPr>
        <w:t>144 бирача.</w:t>
      </w:r>
    </w:p>
    <w:p w14:paraId="77D0FD6F" w14:textId="109B84A1" w:rsidR="00420733" w:rsidRDefault="00306FE0">
      <w:pPr>
        <w:pStyle w:val="ListParagraph"/>
        <w:numPr>
          <w:ilvl w:val="0"/>
          <w:numId w:val="2"/>
        </w:numPr>
        <w:spacing w:after="600" w:line="300" w:lineRule="auto"/>
        <w:rPr>
          <w:rFonts w:asciiTheme="minorHAnsi" w:hAnsiTheme="minorHAnsi" w:cstheme="minorHAnsi"/>
        </w:rPr>
      </w:pPr>
      <w:r w:rsidRPr="00306FE0">
        <w:rPr>
          <w:rFonts w:asciiTheme="minorHAnsi" w:hAnsiTheme="minorHAnsi" w:cstheme="minorHAnsi"/>
        </w:rPr>
        <w:t>Ову Информацију објавити на веб презентацији РИК-е.</w:t>
      </w:r>
    </w:p>
    <w:p w14:paraId="393BC2A5" w14:textId="77777777" w:rsidR="00306FE0" w:rsidRPr="00306FE0" w:rsidRDefault="00306FE0" w:rsidP="00306FE0">
      <w:pPr>
        <w:pStyle w:val="ListParagraph"/>
        <w:spacing w:after="600" w:line="300" w:lineRule="auto"/>
        <w:ind w:left="720"/>
        <w:rPr>
          <w:rFonts w:asciiTheme="minorHAnsi" w:hAnsiTheme="minorHAnsi" w:cstheme="minorHAnsi"/>
        </w:rPr>
      </w:pPr>
    </w:p>
    <w:p w14:paraId="77D0FD70" w14:textId="7B70939C" w:rsidR="00420733" w:rsidRDefault="00306FE0">
      <w:pPr>
        <w:spacing w:after="480"/>
        <w:jc w:val="center"/>
        <w:rPr>
          <w:rFonts w:asciiTheme="minorHAnsi" w:hAnsiTheme="minorHAnsi" w:cstheme="minorHAnsi"/>
          <w:b/>
          <w:bCs/>
        </w:rPr>
      </w:pPr>
      <w:r w:rsidRPr="00306FE0">
        <w:rPr>
          <w:rFonts w:asciiTheme="minorHAnsi" w:hAnsiTheme="minorHAnsi" w:cstheme="minorHAnsi"/>
          <w:b/>
          <w:bCs/>
        </w:rPr>
        <w:t>ОПШТИНСКА ИЗБОРНА КОМИСИЈА ОПШТИНЕ БАЧ</w:t>
      </w:r>
    </w:p>
    <w:p w14:paraId="28DBBAD7" w14:textId="77777777" w:rsidR="00306FE0" w:rsidRPr="00306FE0" w:rsidRDefault="00306FE0">
      <w:pPr>
        <w:spacing w:after="480"/>
        <w:jc w:val="center"/>
        <w:rPr>
          <w:rFonts w:asciiTheme="minorHAnsi" w:hAnsiTheme="minorHAnsi" w:cstheme="minorHAnsi"/>
        </w:rPr>
      </w:pPr>
    </w:p>
    <w:p w14:paraId="77D0FD71" w14:textId="77777777" w:rsidR="00420733" w:rsidRPr="00306FE0" w:rsidRDefault="00306FE0">
      <w:pPr>
        <w:spacing w:after="120"/>
        <w:rPr>
          <w:rFonts w:asciiTheme="minorHAnsi" w:hAnsiTheme="minorHAnsi" w:cstheme="minorHAnsi"/>
        </w:rPr>
      </w:pPr>
      <w:r w:rsidRPr="00306FE0">
        <w:rPr>
          <w:rFonts w:asciiTheme="minorHAnsi" w:hAnsiTheme="minorHAnsi" w:cstheme="minorHAnsi"/>
          <w:b/>
          <w:bCs/>
        </w:rPr>
        <w:t xml:space="preserve">Број: </w:t>
      </w:r>
      <w:r w:rsidRPr="00306FE0">
        <w:rPr>
          <w:rFonts w:asciiTheme="minorHAnsi" w:hAnsiTheme="minorHAnsi" w:cstheme="minorHAnsi"/>
        </w:rPr>
        <w:t>013-1-136 /2026-I</w:t>
      </w:r>
    </w:p>
    <w:p w14:paraId="77D0FD72" w14:textId="77777777" w:rsidR="00420733" w:rsidRPr="00306FE0" w:rsidRDefault="00306FE0">
      <w:pPr>
        <w:spacing w:after="480"/>
        <w:rPr>
          <w:rFonts w:asciiTheme="minorHAnsi" w:hAnsiTheme="minorHAnsi" w:cstheme="minorHAnsi"/>
        </w:rPr>
      </w:pPr>
      <w:r w:rsidRPr="00306FE0">
        <w:rPr>
          <w:rFonts w:asciiTheme="minorHAnsi" w:hAnsiTheme="minorHAnsi" w:cstheme="minorHAnsi"/>
          <w:b/>
          <w:bCs/>
        </w:rPr>
        <w:t xml:space="preserve">Дана: </w:t>
      </w:r>
      <w:r w:rsidRPr="00306FE0">
        <w:rPr>
          <w:rFonts w:asciiTheme="minorHAnsi" w:hAnsiTheme="minorHAnsi" w:cstheme="minorHAnsi"/>
        </w:rPr>
        <w:t>25.10.2026. године</w:t>
      </w:r>
    </w:p>
    <w:p w14:paraId="77D0FD73" w14:textId="77777777" w:rsidR="00420733" w:rsidRPr="00306FE0" w:rsidRDefault="00306FE0" w:rsidP="00306FE0">
      <w:pPr>
        <w:spacing w:line="480" w:lineRule="auto"/>
        <w:ind w:left="5670"/>
        <w:rPr>
          <w:rFonts w:asciiTheme="minorHAnsi" w:hAnsiTheme="minorHAnsi" w:cstheme="minorHAnsi"/>
        </w:rPr>
      </w:pPr>
      <w:r w:rsidRPr="00306FE0">
        <w:rPr>
          <w:rFonts w:asciiTheme="minorHAnsi" w:hAnsiTheme="minorHAnsi" w:cstheme="minorHAnsi"/>
        </w:rPr>
        <w:t>Заменик председника</w:t>
      </w:r>
    </w:p>
    <w:p w14:paraId="77D0FD74" w14:textId="77777777" w:rsidR="00420733" w:rsidRPr="00306FE0" w:rsidRDefault="00306FE0" w:rsidP="00306FE0">
      <w:pPr>
        <w:ind w:left="5670"/>
        <w:rPr>
          <w:rFonts w:asciiTheme="minorHAnsi" w:hAnsiTheme="minorHAnsi" w:cstheme="minorHAnsi"/>
        </w:rPr>
      </w:pPr>
      <w:proofErr w:type="spellStart"/>
      <w:r w:rsidRPr="00306FE0">
        <w:rPr>
          <w:rFonts w:asciiTheme="minorHAnsi" w:hAnsiTheme="minorHAnsi" w:cstheme="minorHAnsi"/>
        </w:rPr>
        <w:t>Јан</w:t>
      </w:r>
      <w:r w:rsidRPr="00306FE0">
        <w:rPr>
          <w:rFonts w:asciiTheme="minorHAnsi" w:hAnsiTheme="minorHAnsi" w:cstheme="minorHAnsi"/>
        </w:rPr>
        <w:t>ика</w:t>
      </w:r>
      <w:proofErr w:type="spellEnd"/>
      <w:r w:rsidRPr="00306FE0">
        <w:rPr>
          <w:rFonts w:asciiTheme="minorHAnsi" w:hAnsiTheme="minorHAnsi" w:cstheme="minorHAnsi"/>
        </w:rPr>
        <w:t xml:space="preserve"> Месарош</w:t>
      </w:r>
    </w:p>
    <w:sectPr w:rsidR="00420733" w:rsidRPr="00306FE0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965CCC"/>
    <w:multiLevelType w:val="hybridMultilevel"/>
    <w:tmpl w:val="8DB85CAC"/>
    <w:lvl w:ilvl="0" w:tplc="9110A666" w:tentative="1">
      <w:start w:val="1"/>
      <w:numFmt w:val="bullet"/>
      <w:lvlText w:val="●"/>
      <w:lvlJc w:val="left"/>
      <w:pPr>
        <w:ind w:left="720" w:hanging="360"/>
      </w:pPr>
    </w:lvl>
    <w:lvl w:ilvl="1" w:tplc="2D4AC7C2" w:tentative="1">
      <w:start w:val="1"/>
      <w:numFmt w:val="bullet"/>
      <w:lvlText w:val="○"/>
      <w:lvlJc w:val="left"/>
      <w:pPr>
        <w:ind w:left="1440" w:hanging="360"/>
      </w:pPr>
    </w:lvl>
    <w:lvl w:ilvl="2" w:tplc="FB92CFE4" w:tentative="1">
      <w:start w:val="1"/>
      <w:numFmt w:val="bullet"/>
      <w:lvlText w:val="■"/>
      <w:lvlJc w:val="left"/>
      <w:pPr>
        <w:ind w:left="2160" w:hanging="360"/>
      </w:pPr>
    </w:lvl>
    <w:lvl w:ilvl="3" w:tplc="00840B2C" w:tentative="1">
      <w:start w:val="1"/>
      <w:numFmt w:val="bullet"/>
      <w:lvlText w:val="●"/>
      <w:lvlJc w:val="left"/>
      <w:pPr>
        <w:ind w:left="2880" w:hanging="360"/>
      </w:pPr>
    </w:lvl>
    <w:lvl w:ilvl="4" w:tplc="16A40BBA" w:tentative="1">
      <w:start w:val="1"/>
      <w:numFmt w:val="bullet"/>
      <w:lvlText w:val="○"/>
      <w:lvlJc w:val="left"/>
      <w:pPr>
        <w:ind w:left="3600" w:hanging="360"/>
      </w:pPr>
    </w:lvl>
    <w:lvl w:ilvl="5" w:tplc="59208F78" w:tentative="1">
      <w:start w:val="1"/>
      <w:numFmt w:val="bullet"/>
      <w:lvlText w:val="■"/>
      <w:lvlJc w:val="left"/>
      <w:pPr>
        <w:ind w:left="4320" w:hanging="360"/>
      </w:pPr>
    </w:lvl>
    <w:lvl w:ilvl="6" w:tplc="52F28F44" w:tentative="1">
      <w:start w:val="1"/>
      <w:numFmt w:val="bullet"/>
      <w:lvlText w:val="●"/>
      <w:lvlJc w:val="left"/>
      <w:pPr>
        <w:ind w:left="5040" w:hanging="360"/>
      </w:pPr>
    </w:lvl>
    <w:lvl w:ilvl="7" w:tplc="90AA36DA" w:tentative="1">
      <w:start w:val="1"/>
      <w:numFmt w:val="bullet"/>
      <w:lvlText w:val="●"/>
      <w:lvlJc w:val="left"/>
      <w:pPr>
        <w:ind w:left="5760" w:hanging="360"/>
      </w:pPr>
    </w:lvl>
    <w:lvl w:ilvl="8" w:tplc="B3F8B596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6662D87"/>
    <w:multiLevelType w:val="hybridMultilevel"/>
    <w:tmpl w:val="113A5AA2"/>
    <w:lvl w:ilvl="0" w:tplc="7742B3C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  <w:b/>
        <w:bCs/>
      </w:rPr>
    </w:lvl>
    <w:lvl w:ilvl="1" w:tplc="5B6EF230">
      <w:numFmt w:val="decimal"/>
      <w:lvlText w:val=""/>
      <w:lvlJc w:val="left"/>
    </w:lvl>
    <w:lvl w:ilvl="2" w:tplc="B7C0B0C4">
      <w:numFmt w:val="decimal"/>
      <w:lvlText w:val=""/>
      <w:lvlJc w:val="left"/>
    </w:lvl>
    <w:lvl w:ilvl="3" w:tplc="E4566D96">
      <w:numFmt w:val="decimal"/>
      <w:lvlText w:val=""/>
      <w:lvlJc w:val="left"/>
    </w:lvl>
    <w:lvl w:ilvl="4" w:tplc="B0D8C408">
      <w:numFmt w:val="decimal"/>
      <w:lvlText w:val=""/>
      <w:lvlJc w:val="left"/>
    </w:lvl>
    <w:lvl w:ilvl="5" w:tplc="1DFA4EFC">
      <w:numFmt w:val="decimal"/>
      <w:lvlText w:val=""/>
      <w:lvlJc w:val="left"/>
    </w:lvl>
    <w:lvl w:ilvl="6" w:tplc="6812E5FC">
      <w:numFmt w:val="decimal"/>
      <w:lvlText w:val=""/>
      <w:lvlJc w:val="left"/>
    </w:lvl>
    <w:lvl w:ilvl="7" w:tplc="AD2CF064">
      <w:numFmt w:val="decimal"/>
      <w:lvlText w:val=""/>
      <w:lvlJc w:val="left"/>
    </w:lvl>
    <w:lvl w:ilvl="8" w:tplc="C31CAC80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733"/>
    <w:rsid w:val="00306FE0"/>
    <w:rsid w:val="0042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0FD6A"/>
  <w15:docId w15:val="{8341C2D5-891F-4AA6-AB88-126AE3858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sr-Cyrl-RS" w:eastAsia="sr-Cyrl-R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Pr>
      <w:sz w:val="56"/>
      <w:szCs w:val="56"/>
    </w:rPr>
  </w:style>
  <w:style w:type="paragraph" w:customStyle="1" w:styleId="Strong1">
    <w:name w:val="Strong1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536</Characters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2026-10-25T06:06:00Z</dcterms:created>
  <dcterms:modified xsi:type="dcterms:W3CDTF">2026-10-25T06:15:00Z</dcterms:modified>
</cp:coreProperties>
</file>