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F8508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152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0F0845" w:rsidRPr="005A51CA" w:rsidRDefault="0032699C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F8508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</w:t>
      </w:r>
      <w:r w:rsidR="00F8508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F8508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F8508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12.30</w:t>
      </w:r>
      <w:r w:rsidR="00FB3D1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725A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Прошић, председник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725A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Ивана Цуцић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523C7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Звездан Живанов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Зоран Кнежевић,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Милош Влашкалић, </w:t>
      </w:r>
      <w:r w:rsidR="005F7DD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Јасмина-Татјана Чолак,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Предраг Јоксимовић,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 w:rsidR="00523C7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Снежана Нешовић, Едит Кочар-Ђалаи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A01A8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Витомир Васић,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</w:t>
      </w:r>
      <w:r w:rsidR="002D2B5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Никола Шијан, Дејан Дроњак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6D605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Светлана Куртовић, Неда Вребац,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 Ћосић, </w:t>
      </w:r>
      <w:r w:rsidR="004C69D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Слободан Јовановић,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Немања Герић,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Милан Мићић,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Радослав Јанковић,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Маријана Мијатовић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Чонгор Каса, </w:t>
      </w:r>
      <w:r w:rsidR="002D2B5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Лука Гаћеша, Војислав Владимировић</w:t>
      </w:r>
      <w:r w:rsidR="00AE5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 w:rsidR="00523C7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Маја Секошан, Алекса</w:t>
      </w:r>
      <w:r w:rsidR="006D605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ндар Тијанић, </w:t>
      </w:r>
      <w:r w:rsidR="00523C7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Бранислав Антић, заменици члана Комисије у сталном саставу,</w:t>
      </w:r>
      <w:r w:rsidR="006E7FD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2D2B5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Срђан Хромиш</w:t>
      </w:r>
      <w:r w:rsidR="006D605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2D2B5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Јован Анђелић,</w:t>
      </w:r>
      <w:r w:rsidR="006D605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Мирјана Беркловић,</w:t>
      </w:r>
      <w:r w:rsidR="002D2B5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заменици члана Комисије у проширеном саставу, </w:t>
      </w:r>
      <w:r w:rsid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Ђорђе Боројев, </w:t>
      </w:r>
      <w:r w:rsidR="00157DAB"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шеф Сектора за информисање у Служби Скупштине Града Новог Сада</w:t>
      </w:r>
      <w:r w:rsid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157DAB"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Марчетић, шефица Сектора за скупштинске послове у Сл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ужби Скупштине </w:t>
      </w:r>
      <w:r w:rsidR="00157DA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Града Новог Сада,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Наташа Мајски Чонкаш, самосталн</w:t>
      </w:r>
      <w:r w:rsidR="0037168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37168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A67C19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A67C1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694BB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694BB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осам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0F0845" w:rsidRPr="00C0327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056E2B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 w:rsidR="007E706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056E2B" w:rsidRPr="00F71F86" w:rsidRDefault="00056E2B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B2795F" w:rsidRDefault="00056E2B" w:rsidP="004C0C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Бранислав Антић, заменик члана Комисије у сталном саставу, </w:t>
      </w:r>
      <w:r w:rsidR="00B2795F"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доставио је</w:t>
      </w:r>
      <w:r w:rsidR="004C0C2E"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електронским путем </w:t>
      </w:r>
      <w:r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предлог за допуну </w:t>
      </w:r>
      <w:r w:rsid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предложеног </w:t>
      </w:r>
      <w:r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дневног реда</w:t>
      </w:r>
      <w:r w:rsidR="00B2795F"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односно </w:t>
      </w:r>
      <w:r w:rsidR="00B2795F"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се предложени 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lastRenderedPageBreak/>
        <w:t>дневни ред 34. седнице Градске изборне комисије Града Нового Сада допуни следећим тачкама</w:t>
      </w:r>
      <w:r w:rsidR="000D7B3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 то:</w:t>
      </w:r>
    </w:p>
    <w:p w:rsidR="00B2795F" w:rsidRDefault="004C0C2E" w:rsidP="00B2795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Тачка 2. Одређивање дежурстава чланова и заменика чланова ГИК на дан 25.10.2026.године од 06:00 до 20:00 часова (дневна дежурства у седишту ГИК) и одређивању тимова задужених за пријем изборног материјала након гласања о</w:t>
      </w:r>
      <w:r w:rsid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 бирачких одбора и чланова ГИК,</w:t>
      </w:r>
    </w:p>
    <w:p w:rsidR="00B2795F" w:rsidRDefault="00B2795F" w:rsidP="00B2795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Тачка 3. Разматрање П</w:t>
      </w:r>
      <w:r w:rsidR="004C0C2E" w:rsidRP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редлога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</w:t>
      </w:r>
      <w:r w:rsidR="004C0C2E" w:rsidRP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длуке о одређивању лица за праћење изборног материјала од места одређеног за пријем изборног материјала након гласања од бирачких одбора до седишта градске изборне комисије и њиховом чувању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текстом Предлога одлуке,</w:t>
      </w:r>
    </w:p>
    <w:p w:rsidR="001420BA" w:rsidRDefault="004C0C2E" w:rsidP="00B2795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Тачка 4. Разно - ситуација са пријемом обавештења бирача за гласање ван бирачког места.</w:t>
      </w:r>
    </w:p>
    <w:p w:rsidR="00B2795F" w:rsidRDefault="00B2795F" w:rsidP="00B2795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B2795F" w:rsidRDefault="00B2795F" w:rsidP="00B27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Бранислав Антић, </w:t>
      </w:r>
      <w:r w:rsidR="00666F46" w:rsidRP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 члана Комисије у сталном саставу</w:t>
      </w:r>
      <w:r w:rsid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изнео је допунско образложење предлога за допуну предложеног дневног реда.</w:t>
      </w:r>
    </w:p>
    <w:p w:rsidR="00B2795F" w:rsidRDefault="00B2795F" w:rsidP="00B2795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B2795F" w:rsidRDefault="00113577" w:rsidP="00B27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Пошто је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председник Комисије указао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да ће предложене тачке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 допуну 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предложеног дневног реда бити уврштене</w:t>
      </w:r>
      <w:r w:rsidR="00666F4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 дневни ред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 разматране на некој од наредних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седниц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="00B279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Комисије, Бранислав Антић, заменик члана Комисије, повукао је предлоге за допуну предложеног дневног реда 34. седнице Комисије.</w:t>
      </w:r>
    </w:p>
    <w:p w:rsidR="00615F87" w:rsidRDefault="00615F87" w:rsidP="00B27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5E2851" w:rsidP="005E28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 Комисије је ставио на гласање предложени дневни ред.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5E285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 w:rsidR="006243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BB44BB" w:rsidRPr="00BB44BB" w:rsidRDefault="00BB44BB" w:rsidP="00D03C16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BB44BB">
        <w:rPr>
          <w:rFonts w:ascii="Times New Roman" w:hAnsi="Times New Roman"/>
          <w:w w:val="90"/>
          <w:sz w:val="26"/>
          <w:szCs w:val="26"/>
          <w:lang w:val="sr-Cyrl-RS"/>
        </w:rPr>
        <w:t>Договор око уређења бирачких места на територији Града Новог Сада између Градске изборне комисије Града Новог Сада и бирачких одбора</w:t>
      </w:r>
    </w:p>
    <w:p w:rsidR="00DF5E8C" w:rsidRPr="00B45F2A" w:rsidRDefault="00B45F2A" w:rsidP="00BB44B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B45F2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Затим се прешло на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рад по утврђ</w:t>
      </w:r>
      <w:r w:rsidRPr="00B45F2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ном</w:t>
      </w:r>
      <w:r w:rsidRPr="00B45F2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дневно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</w:t>
      </w:r>
      <w:r w:rsidRPr="00B45F2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ред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 w:rsidRPr="00B45F2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B45F2A" w:rsidRPr="005A51CA" w:rsidRDefault="00B45F2A" w:rsidP="00BB44B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t>1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883A01" w:rsidRDefault="00BB44BB" w:rsidP="00883A01">
      <w:pPr>
        <w:spacing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BB44BB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ДОГОВОР ОКО УРЕЂЕЊА БИРАЧКИХ МЕСТА НА ТЕРИТОРИЈИ ГРАДА НОВОГ САДА ИЗМЕЂУ ГРАДСКЕ ИЗБОРНЕ КОМИСИЈЕ ГРАДА НОВОГ САДА И БИРАЧКИХ ОДБОРА</w:t>
      </w:r>
    </w:p>
    <w:p w:rsidR="00BB44BB" w:rsidRPr="00883A01" w:rsidRDefault="00BB44BB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883A01" w:rsidP="00615F87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ab/>
      </w:r>
      <w:r w:rsidR="00615F87">
        <w:rPr>
          <w:rFonts w:ascii="Times New Roman" w:hAnsi="Times New Roman" w:cs="Times New Roman"/>
          <w:w w:val="90"/>
          <w:sz w:val="26"/>
          <w:szCs w:val="26"/>
          <w:lang w:val="sr-Cyrl-RS"/>
        </w:rPr>
        <w:t>Уводно образложење поводом ове тачке дневног реда изнео је Зоран Прошић, председник Комисије.</w:t>
      </w:r>
    </w:p>
    <w:p w:rsidR="00615F87" w:rsidRPr="00883A01" w:rsidRDefault="00615F87" w:rsidP="00615F87">
      <w:pPr>
        <w:spacing w:line="259" w:lineRule="auto"/>
        <w:contextualSpacing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EF5AC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Комисије је отворио претрес.</w:t>
      </w:r>
    </w:p>
    <w:p w:rsidR="00184722" w:rsidRDefault="00184722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184722" w:rsidP="006979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lastRenderedPageBreak/>
        <w:t>У претресу су учествовали</w:t>
      </w:r>
      <w:r w:rsidR="00BA37FB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:</w:t>
      </w:r>
      <w:r w:rsidR="00C67856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BA37FB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Зоран Прошић, </w:t>
      </w:r>
      <w:r w:rsidR="00C67856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Срђан Хромиш, </w:t>
      </w:r>
      <w:r w:rsidR="006979D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Зоран Кнежевић, Бранислав Антић, </w:t>
      </w:r>
      <w:r w:rsidR="009B61AA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Милоп Влашкалић, Димитрије Вукашин, </w:t>
      </w:r>
      <w:r w:rsidR="006979D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Мира Марчетић, </w:t>
      </w:r>
      <w:r w:rsidR="00615F8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Звездан Живанов, Ивана Цуцић, </w:t>
      </w:r>
      <w:r w:rsidR="006979D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Витомир Васић, Никола Шијан, </w:t>
      </w:r>
      <w:r w:rsidR="00615F8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Слободан Јовановић и Маријана Мијатовић.</w:t>
      </w:r>
    </w:p>
    <w:p w:rsidR="00266367" w:rsidRDefault="00266367" w:rsidP="006979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FC5235" w:rsidRDefault="00FC5235" w:rsidP="00FC52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Мирјана Беркловић, заменик члана Комисије у проширеном саставу, напустила је седницу Комисије у 13.15 часова.</w:t>
      </w:r>
    </w:p>
    <w:p w:rsidR="00FC5235" w:rsidRDefault="00FC5235" w:rsidP="00FC52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FC5235" w:rsidRDefault="00FC5235" w:rsidP="00FC52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Лука Гаћеша,</w:t>
      </w:r>
      <w:r w:rsidRPr="002B18AE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заменик члана Комисије у проширеном саставу, напусти</w:t>
      </w:r>
      <w:r w:rsidR="008802C6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о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је седницу Комисије у 13.20 часова.</w:t>
      </w:r>
    </w:p>
    <w:p w:rsidR="00FC5235" w:rsidRDefault="00FC5235" w:rsidP="00FC52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FC5235" w:rsidRDefault="00FC5235" w:rsidP="00FC52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Иван Ћосић, члан Комисије у проширеном саставу напустио је седницу Комисије у 13.35 часова.</w:t>
      </w:r>
    </w:p>
    <w:p w:rsidR="00FC5235" w:rsidRDefault="00FC5235" w:rsidP="00FC52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615F87" w:rsidRDefault="00266367" w:rsidP="006979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Испред Градске изборне комисије Града Новог Сада, за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координацију рада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са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бирачки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м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одбор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има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са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териториј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е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Града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,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а </w:t>
      </w:r>
      <w:r w:rsidRPr="0026636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ради уређења бирачких места, за гласање на изборима за народне посланике Народне Скупштине, расписаних за 25. октобар 2026. године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, пријавили су се: Зоран Прошић, председник Комисије, Никола Шијан, члан Комисије у проширеном саставу и Маријана Мијатовић, заменик члана Комисије у прошир</w:t>
      </w:r>
      <w:r w:rsidR="00FC523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еном саставу.</w:t>
      </w:r>
    </w:p>
    <w:p w:rsidR="00FC5235" w:rsidRDefault="00FC5235" w:rsidP="006979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</w:t>
      </w:r>
      <w:r w:rsidR="003F181A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више</w:t>
      </w:r>
      <w:r w:rsidR="00C67856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нико није јавио за реч,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</w:t>
      </w:r>
      <w:r w:rsidR="00C67856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Комисије је закључио претрес.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C67856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 је </w:t>
      </w:r>
      <w:r w:rsidR="00266367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предложио доношење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615F87">
        <w:rPr>
          <w:rFonts w:ascii="Times New Roman" w:hAnsi="Times New Roman" w:cs="Times New Roman"/>
          <w:w w:val="90"/>
          <w:sz w:val="26"/>
          <w:szCs w:val="26"/>
          <w:lang w:val="sr-Cyrl-RS"/>
        </w:rPr>
        <w:t>Одлук</w:t>
      </w:r>
      <w:r w:rsidR="00266367">
        <w:rPr>
          <w:rFonts w:ascii="Times New Roman" w:hAnsi="Times New Roman" w:cs="Times New Roman"/>
          <w:w w:val="90"/>
          <w:sz w:val="26"/>
          <w:szCs w:val="26"/>
          <w:lang w:val="sr-Cyrl-RS"/>
        </w:rPr>
        <w:t>е</w:t>
      </w:r>
      <w:r w:rsidR="00615F87">
        <w:rPr>
          <w:rFonts w:ascii="Times New Roman" w:hAnsi="Times New Roman" w:cs="Times New Roman"/>
          <w:w w:val="90"/>
          <w:sz w:val="26"/>
          <w:szCs w:val="26"/>
          <w:lang w:val="sr-Cyrl-RS"/>
        </w:rPr>
        <w:t>, којом се за координацију рада између Градске изборне комисије Града Новог Сада и бирачких одбора на територији Града ради уређења бирачких места, за гласање на изборима за народне посланике Наро</w:t>
      </w:r>
      <w:r w:rsidR="000C58E0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дне Скупштине, расписаних за 25. октобар 2026. године, </w:t>
      </w:r>
      <w:r w:rsidR="00615F87">
        <w:rPr>
          <w:rFonts w:ascii="Times New Roman" w:hAnsi="Times New Roman" w:cs="Times New Roman"/>
          <w:w w:val="90"/>
          <w:sz w:val="26"/>
          <w:szCs w:val="26"/>
          <w:lang w:val="sr-Cyrl-RS"/>
        </w:rPr>
        <w:t>одређују: Зоран Прошић, председник</w:t>
      </w:r>
      <w:r w:rsidR="008802C6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</w:t>
      </w:r>
      <w:r w:rsidR="00615F87">
        <w:rPr>
          <w:rFonts w:ascii="Times New Roman" w:hAnsi="Times New Roman" w:cs="Times New Roman"/>
          <w:w w:val="90"/>
          <w:sz w:val="26"/>
          <w:szCs w:val="26"/>
          <w:lang w:val="sr-Cyrl-RS"/>
        </w:rPr>
        <w:t>, Никола Шијан, члан Комисије у проширеном саставу и Марија</w:t>
      </w:r>
      <w:r w:rsidR="008802C6">
        <w:rPr>
          <w:rFonts w:ascii="Times New Roman" w:hAnsi="Times New Roman" w:cs="Times New Roman"/>
          <w:w w:val="90"/>
          <w:sz w:val="26"/>
          <w:szCs w:val="26"/>
          <w:lang w:val="sr-Cyrl-RS"/>
        </w:rPr>
        <w:t>на Мијатовић, заменик члана Коми</w:t>
      </w:r>
      <w:bookmarkStart w:id="0" w:name="_GoBack"/>
      <w:bookmarkEnd w:id="0"/>
      <w:r w:rsidR="00615F87">
        <w:rPr>
          <w:rFonts w:ascii="Times New Roman" w:hAnsi="Times New Roman" w:cs="Times New Roman"/>
          <w:w w:val="90"/>
          <w:sz w:val="26"/>
          <w:szCs w:val="26"/>
          <w:lang w:val="sr-Cyrl-RS"/>
        </w:rPr>
        <w:t>сије у проширеном саставу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883A01" w:rsidRPr="00883A01" w:rsidRDefault="00883A01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председник Комисије је констатовао да је Комисија са </w:t>
      </w:r>
      <w:r w:rsidR="00AA0F3F">
        <w:rPr>
          <w:rFonts w:ascii="Times New Roman" w:hAnsi="Times New Roman" w:cs="Times New Roman"/>
          <w:w w:val="90"/>
          <w:sz w:val="26"/>
          <w:szCs w:val="26"/>
          <w:lang w:val="sr-Cyrl-RS"/>
        </w:rPr>
        <w:t>2</w:t>
      </w:r>
      <w:r w:rsidR="007B4D40">
        <w:rPr>
          <w:rFonts w:ascii="Times New Roman" w:hAnsi="Times New Roman" w:cs="Times New Roman"/>
          <w:w w:val="90"/>
          <w:sz w:val="26"/>
          <w:szCs w:val="26"/>
          <w:lang w:val="sr-Cyrl-RS"/>
        </w:rPr>
        <w:t>2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 w:rsidR="00AA0F3F"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0B3148" w:rsidRDefault="000B3148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B3148" w:rsidRPr="000B3148" w:rsidRDefault="0049218C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ОДЛУКУ</w:t>
      </w:r>
    </w:p>
    <w:p w:rsidR="000B3148" w:rsidRPr="000B3148" w:rsidRDefault="000B3148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О </w:t>
      </w:r>
      <w:r w:rsidR="0049218C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ОДРЕЂИВАЊУ </w:t>
      </w:r>
      <w:r w:rsidR="00AA0F3F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ЛИЦА </w:t>
      </w:r>
      <w:r w:rsidR="0049218C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ЗА КООРДИНАЦИЈУ РАДА ИЗМЕЂУ ГРАДСКЕ ИЗБОРНЕ КОМИСИЈЕ ГРАДА НОВОГ САДА И БИРАЧКИХ ОДБОРА НА ТЕРИТОРИЈИ ГРАДА НОВОГ САДА РАДИ УРЕЂЕЊА БИРАЧКИХ МЕСТА ЗА ГЛАСАЊЕ НА ИЗБОРИМА ЗА </w:t>
      </w:r>
      <w:r w:rsidR="00403D0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ИЗБОР </w:t>
      </w:r>
      <w:r w:rsidR="0049218C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НАРО</w:t>
      </w:r>
      <w:r w:rsidR="00403D0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ДНИХ ПОСЛАНИКА</w:t>
      </w:r>
      <w:r w:rsidR="0049218C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НАРОДНЕ СКУПШТИНЕ, РАСПИСАНИХ ЗА 25. ОКТОБАР 2026. ГОДИНЕ</w:t>
      </w:r>
    </w:p>
    <w:p w:rsidR="000B3148" w:rsidRPr="000B3148" w:rsidRDefault="0049218C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013-1/2026-152</w:t>
      </w:r>
      <w:r w:rsidR="000B3148"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 w:rsidR="000B3148"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0B3148" w:rsidRPr="00AA359A" w:rsidRDefault="000B3148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AA359A">
        <w:rPr>
          <w:rFonts w:ascii="Times New Roman" w:hAnsi="Times New Roman" w:cs="Times New Roman"/>
          <w:w w:val="90"/>
          <w:sz w:val="26"/>
          <w:szCs w:val="26"/>
          <w:lang w:val="sr-Cyrl-RS"/>
        </w:rPr>
        <w:t>(</w:t>
      </w:r>
      <w:r w:rsidR="00941F4C" w:rsidRPr="00AA359A">
        <w:rPr>
          <w:rFonts w:ascii="Times New Roman" w:hAnsi="Times New Roman" w:cs="Times New Roman"/>
          <w:w w:val="90"/>
          <w:sz w:val="26"/>
          <w:szCs w:val="26"/>
          <w:lang w:val="sr-Cyrl-RS"/>
        </w:rPr>
        <w:t>Одлука</w:t>
      </w:r>
      <w:r w:rsidRPr="00AA359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се прилаже уз Записник и чини његов саставни део)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7F1EDB" w:rsidRPr="007F1EDB" w:rsidRDefault="007F1EDB" w:rsidP="007F1EDB">
      <w:pPr>
        <w:spacing w:after="0" w:line="240" w:lineRule="auto"/>
        <w:jc w:val="center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0F0845" w:rsidRPr="004B36AF" w:rsidRDefault="000F0845" w:rsidP="004B36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941F4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CF130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="00E84CF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="00941F4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B36A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13</w:t>
      </w:r>
      <w:r w:rsidR="00AA359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.50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941F4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4B36A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11AC"/>
    <w:multiLevelType w:val="hybridMultilevel"/>
    <w:tmpl w:val="AF18D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17277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036446"/>
    <w:multiLevelType w:val="hybridMultilevel"/>
    <w:tmpl w:val="52C852B0"/>
    <w:lvl w:ilvl="0" w:tplc="48541E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320C01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45"/>
    <w:rsid w:val="00023912"/>
    <w:rsid w:val="000253D6"/>
    <w:rsid w:val="00045BFA"/>
    <w:rsid w:val="00056E2B"/>
    <w:rsid w:val="0005728D"/>
    <w:rsid w:val="000657D0"/>
    <w:rsid w:val="00094203"/>
    <w:rsid w:val="000B2B0D"/>
    <w:rsid w:val="000B3148"/>
    <w:rsid w:val="000B5D59"/>
    <w:rsid w:val="000C58E0"/>
    <w:rsid w:val="000D54D9"/>
    <w:rsid w:val="000D7B34"/>
    <w:rsid w:val="000E3493"/>
    <w:rsid w:val="000F0845"/>
    <w:rsid w:val="00101406"/>
    <w:rsid w:val="00113577"/>
    <w:rsid w:val="00117B6C"/>
    <w:rsid w:val="00140C5E"/>
    <w:rsid w:val="001420BA"/>
    <w:rsid w:val="00157DAB"/>
    <w:rsid w:val="00157F62"/>
    <w:rsid w:val="001649C6"/>
    <w:rsid w:val="00165E49"/>
    <w:rsid w:val="0017420A"/>
    <w:rsid w:val="00176248"/>
    <w:rsid w:val="00184722"/>
    <w:rsid w:val="001A1B14"/>
    <w:rsid w:val="001A3263"/>
    <w:rsid w:val="00205BA3"/>
    <w:rsid w:val="00211512"/>
    <w:rsid w:val="002166D3"/>
    <w:rsid w:val="00263A1F"/>
    <w:rsid w:val="00266367"/>
    <w:rsid w:val="002826BC"/>
    <w:rsid w:val="002B18AE"/>
    <w:rsid w:val="002C7E7F"/>
    <w:rsid w:val="002D2B57"/>
    <w:rsid w:val="002F7BEF"/>
    <w:rsid w:val="002F7F12"/>
    <w:rsid w:val="0032699C"/>
    <w:rsid w:val="00341552"/>
    <w:rsid w:val="0037168A"/>
    <w:rsid w:val="00372420"/>
    <w:rsid w:val="00386944"/>
    <w:rsid w:val="003C6B11"/>
    <w:rsid w:val="003F181A"/>
    <w:rsid w:val="003F29F8"/>
    <w:rsid w:val="00403D08"/>
    <w:rsid w:val="00411596"/>
    <w:rsid w:val="0043428E"/>
    <w:rsid w:val="00480806"/>
    <w:rsid w:val="00487517"/>
    <w:rsid w:val="0049218C"/>
    <w:rsid w:val="004925F0"/>
    <w:rsid w:val="00492D54"/>
    <w:rsid w:val="00497E1F"/>
    <w:rsid w:val="004B36AF"/>
    <w:rsid w:val="004C0C2E"/>
    <w:rsid w:val="004C27BA"/>
    <w:rsid w:val="004C427A"/>
    <w:rsid w:val="004C69D7"/>
    <w:rsid w:val="004D0BDC"/>
    <w:rsid w:val="004D7CA9"/>
    <w:rsid w:val="004E22FA"/>
    <w:rsid w:val="004E40E0"/>
    <w:rsid w:val="0051577D"/>
    <w:rsid w:val="00523C7F"/>
    <w:rsid w:val="00540B2C"/>
    <w:rsid w:val="0054676E"/>
    <w:rsid w:val="005927D5"/>
    <w:rsid w:val="005930D9"/>
    <w:rsid w:val="005974E0"/>
    <w:rsid w:val="005E2851"/>
    <w:rsid w:val="005F7DD0"/>
    <w:rsid w:val="0061276A"/>
    <w:rsid w:val="00615F87"/>
    <w:rsid w:val="00623557"/>
    <w:rsid w:val="0062438C"/>
    <w:rsid w:val="00635A9B"/>
    <w:rsid w:val="00641009"/>
    <w:rsid w:val="00654C9D"/>
    <w:rsid w:val="0066201A"/>
    <w:rsid w:val="00663F75"/>
    <w:rsid w:val="00666F46"/>
    <w:rsid w:val="00667328"/>
    <w:rsid w:val="0066757C"/>
    <w:rsid w:val="00694BBF"/>
    <w:rsid w:val="00695342"/>
    <w:rsid w:val="006979DC"/>
    <w:rsid w:val="006D28FE"/>
    <w:rsid w:val="006D6055"/>
    <w:rsid w:val="006E0A5B"/>
    <w:rsid w:val="006E2793"/>
    <w:rsid w:val="006E7FD2"/>
    <w:rsid w:val="006F73D9"/>
    <w:rsid w:val="00735C82"/>
    <w:rsid w:val="00752118"/>
    <w:rsid w:val="007839F9"/>
    <w:rsid w:val="007919F9"/>
    <w:rsid w:val="007B4D40"/>
    <w:rsid w:val="007C6DEF"/>
    <w:rsid w:val="007E1506"/>
    <w:rsid w:val="007E7060"/>
    <w:rsid w:val="007F1EDB"/>
    <w:rsid w:val="007F4F70"/>
    <w:rsid w:val="00825EAD"/>
    <w:rsid w:val="00833EB6"/>
    <w:rsid w:val="008523A3"/>
    <w:rsid w:val="00854069"/>
    <w:rsid w:val="00872042"/>
    <w:rsid w:val="008802C6"/>
    <w:rsid w:val="0088271D"/>
    <w:rsid w:val="00883A01"/>
    <w:rsid w:val="00890248"/>
    <w:rsid w:val="00895FC1"/>
    <w:rsid w:val="008B79F8"/>
    <w:rsid w:val="008C5545"/>
    <w:rsid w:val="009065EA"/>
    <w:rsid w:val="0091286D"/>
    <w:rsid w:val="00927CB4"/>
    <w:rsid w:val="0094107F"/>
    <w:rsid w:val="00941F4C"/>
    <w:rsid w:val="0096444E"/>
    <w:rsid w:val="009664A8"/>
    <w:rsid w:val="009903FB"/>
    <w:rsid w:val="009A097C"/>
    <w:rsid w:val="009A1DE2"/>
    <w:rsid w:val="009A6EA3"/>
    <w:rsid w:val="009B61AA"/>
    <w:rsid w:val="009D06F9"/>
    <w:rsid w:val="00A01A8F"/>
    <w:rsid w:val="00A21C8E"/>
    <w:rsid w:val="00A3345D"/>
    <w:rsid w:val="00A67C19"/>
    <w:rsid w:val="00A9061C"/>
    <w:rsid w:val="00AA0F3F"/>
    <w:rsid w:val="00AA359A"/>
    <w:rsid w:val="00AB6576"/>
    <w:rsid w:val="00AC6FE3"/>
    <w:rsid w:val="00AD3437"/>
    <w:rsid w:val="00AD5151"/>
    <w:rsid w:val="00AE562E"/>
    <w:rsid w:val="00AE6590"/>
    <w:rsid w:val="00AF37A2"/>
    <w:rsid w:val="00AF59CE"/>
    <w:rsid w:val="00B126A5"/>
    <w:rsid w:val="00B20512"/>
    <w:rsid w:val="00B243E6"/>
    <w:rsid w:val="00B2795F"/>
    <w:rsid w:val="00B45F2A"/>
    <w:rsid w:val="00B725A2"/>
    <w:rsid w:val="00B81A69"/>
    <w:rsid w:val="00B90766"/>
    <w:rsid w:val="00BA37FB"/>
    <w:rsid w:val="00BB44BB"/>
    <w:rsid w:val="00BD0011"/>
    <w:rsid w:val="00C00912"/>
    <w:rsid w:val="00C03418"/>
    <w:rsid w:val="00C049BA"/>
    <w:rsid w:val="00C07C6F"/>
    <w:rsid w:val="00C4260C"/>
    <w:rsid w:val="00C45431"/>
    <w:rsid w:val="00C67856"/>
    <w:rsid w:val="00C7194E"/>
    <w:rsid w:val="00C77128"/>
    <w:rsid w:val="00C839B0"/>
    <w:rsid w:val="00C9031C"/>
    <w:rsid w:val="00CB0CEE"/>
    <w:rsid w:val="00CB7A96"/>
    <w:rsid w:val="00CD01C0"/>
    <w:rsid w:val="00CE4FF3"/>
    <w:rsid w:val="00CF130D"/>
    <w:rsid w:val="00CF165F"/>
    <w:rsid w:val="00D03C16"/>
    <w:rsid w:val="00D41925"/>
    <w:rsid w:val="00D45974"/>
    <w:rsid w:val="00D65309"/>
    <w:rsid w:val="00D77B61"/>
    <w:rsid w:val="00D81F1B"/>
    <w:rsid w:val="00D83797"/>
    <w:rsid w:val="00D868FA"/>
    <w:rsid w:val="00DA0E9E"/>
    <w:rsid w:val="00DC5C78"/>
    <w:rsid w:val="00DF5E8C"/>
    <w:rsid w:val="00E25AA1"/>
    <w:rsid w:val="00E31472"/>
    <w:rsid w:val="00E350CD"/>
    <w:rsid w:val="00E515F9"/>
    <w:rsid w:val="00E54C43"/>
    <w:rsid w:val="00E56B29"/>
    <w:rsid w:val="00E84CF7"/>
    <w:rsid w:val="00E97789"/>
    <w:rsid w:val="00EB61E1"/>
    <w:rsid w:val="00EE24CD"/>
    <w:rsid w:val="00EF5AC1"/>
    <w:rsid w:val="00F0424A"/>
    <w:rsid w:val="00F27EA0"/>
    <w:rsid w:val="00F31AB7"/>
    <w:rsid w:val="00F63B75"/>
    <w:rsid w:val="00F757A2"/>
    <w:rsid w:val="00F85080"/>
    <w:rsid w:val="00F85532"/>
    <w:rsid w:val="00F9035A"/>
    <w:rsid w:val="00F9181D"/>
    <w:rsid w:val="00FB3D11"/>
    <w:rsid w:val="00FC5235"/>
    <w:rsid w:val="00FD1294"/>
    <w:rsid w:val="00FD2D1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1244"/>
  <w15:chartTrackingRefBased/>
  <w15:docId w15:val="{823F527A-B664-48A5-B761-BCE4DB8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7D0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45"/>
    <w:pPr>
      <w:spacing w:line="256" w:lineRule="auto"/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672</cp:revision>
  <dcterms:created xsi:type="dcterms:W3CDTF">2026-10-18T17:48:00Z</dcterms:created>
  <dcterms:modified xsi:type="dcterms:W3CDTF">2026-11-02T12:43:00Z</dcterms:modified>
</cp:coreProperties>
</file>