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948" w:rsidRDefault="00022BBE">
      <w:pPr>
        <w:rPr>
          <w:rFonts w:cs="Tahoma"/>
        </w:rPr>
      </w:pPr>
      <w:r>
        <w:rPr>
          <w:rFonts w:cs="Tahoma"/>
          <w:noProof/>
        </w:rPr>
        <w:drawing>
          <wp:inline distT="0" distB="0" distL="0" distR="0">
            <wp:extent cx="419100" cy="6858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19100" cy="685800"/>
                    </a:xfrm>
                    <a:prstGeom prst="rect">
                      <a:avLst/>
                    </a:prstGeom>
                    <a:solidFill>
                      <a:srgbClr val="FFFFFF"/>
                    </a:solidFill>
                    <a:ln w="9525">
                      <a:noFill/>
                      <a:miter lim="800000"/>
                      <a:headEnd/>
                      <a:tailEnd/>
                    </a:ln>
                  </pic:spPr>
                </pic:pic>
              </a:graphicData>
            </a:graphic>
          </wp:inline>
        </w:drawing>
      </w:r>
    </w:p>
    <w:p w:rsidR="00AC6948" w:rsidRDefault="00AC6948">
      <w:pPr>
        <w:rPr>
          <w:rFonts w:cs="Tahoma"/>
        </w:rPr>
      </w:pPr>
      <w:r>
        <w:rPr>
          <w:rFonts w:cs="Tahoma"/>
        </w:rPr>
        <w:t>РЕПУБЛИКА СРБИЈА</w:t>
      </w:r>
    </w:p>
    <w:p w:rsidR="00AC6948" w:rsidRDefault="00AC6948">
      <w:pPr>
        <w:rPr>
          <w:rFonts w:cs="Tahoma"/>
        </w:rPr>
      </w:pPr>
      <w:r>
        <w:rPr>
          <w:rFonts w:cs="Tahoma"/>
        </w:rPr>
        <w:t>АП ВОЈВОДИНА</w:t>
      </w:r>
    </w:p>
    <w:p w:rsidR="00AC6948" w:rsidRDefault="00AC6948">
      <w:pPr>
        <w:rPr>
          <w:rFonts w:cs="Tahoma"/>
        </w:rPr>
      </w:pPr>
      <w:r>
        <w:rPr>
          <w:rFonts w:cs="Tahoma"/>
        </w:rPr>
        <w:t>ОПШТИНА ШИД</w:t>
      </w:r>
    </w:p>
    <w:p w:rsidR="00B931E4" w:rsidRDefault="00B931E4">
      <w:pPr>
        <w:rPr>
          <w:rFonts w:cs="Tahoma"/>
          <w:lang w:val="sr-Cyrl-CS"/>
        </w:rPr>
      </w:pPr>
      <w:r>
        <w:rPr>
          <w:rFonts w:cs="Tahoma"/>
          <w:lang w:val="sr-Cyrl-CS"/>
        </w:rPr>
        <w:t>ИЗБОРНА КОМИСИЈА</w:t>
      </w:r>
    </w:p>
    <w:p w:rsidR="00AC6948" w:rsidRPr="00B931E4" w:rsidRDefault="00B931E4">
      <w:pPr>
        <w:rPr>
          <w:rFonts w:cs="Tahoma"/>
          <w:lang w:val="sr-Cyrl-CS"/>
        </w:rPr>
      </w:pPr>
      <w:r>
        <w:rPr>
          <w:rFonts w:cs="Tahoma"/>
          <w:lang w:val="sr-Cyrl-CS"/>
        </w:rPr>
        <w:t>ОПШТИНЕ ШИД</w:t>
      </w:r>
    </w:p>
    <w:p w:rsidR="00AC6948" w:rsidRPr="001C1975" w:rsidRDefault="00AC6948">
      <w:pPr>
        <w:rPr>
          <w:rFonts w:cs="Tahoma"/>
        </w:rPr>
      </w:pPr>
      <w:proofErr w:type="gramStart"/>
      <w:r>
        <w:rPr>
          <w:rFonts w:cs="Tahoma"/>
        </w:rPr>
        <w:t>Број :</w:t>
      </w:r>
      <w:proofErr w:type="gramEnd"/>
      <w:r w:rsidR="00E31064">
        <w:rPr>
          <w:rFonts w:cs="Tahoma"/>
          <w:lang w:val="sr-Cyrl-CS"/>
        </w:rPr>
        <w:t xml:space="preserve"> 013-</w:t>
      </w:r>
      <w:r w:rsidR="00F37796">
        <w:rPr>
          <w:rFonts w:cs="Tahoma"/>
        </w:rPr>
        <w:t>39</w:t>
      </w:r>
      <w:r w:rsidR="00024638">
        <w:rPr>
          <w:rFonts w:cs="Tahoma"/>
          <w:lang w:val="sr-Cyrl-CS"/>
        </w:rPr>
        <w:t>/</w:t>
      </w:r>
      <w:r w:rsidR="00A00353">
        <w:rPr>
          <w:rFonts w:cs="Tahoma"/>
        </w:rPr>
        <w:t>II-</w:t>
      </w:r>
      <w:r w:rsidR="00E31064">
        <w:rPr>
          <w:rFonts w:cs="Tahoma"/>
          <w:lang w:val="sr-Cyrl-CS"/>
        </w:rPr>
        <w:t>2</w:t>
      </w:r>
      <w:r w:rsidR="001C1975">
        <w:rPr>
          <w:rFonts w:cs="Tahoma"/>
        </w:rPr>
        <w:t>6</w:t>
      </w:r>
    </w:p>
    <w:p w:rsidR="00AC6948" w:rsidRDefault="00AC6948">
      <w:pPr>
        <w:rPr>
          <w:rFonts w:cs="Tahoma"/>
          <w:lang w:val="sr-Cyrl-CS"/>
        </w:rPr>
      </w:pPr>
      <w:r>
        <w:rPr>
          <w:rFonts w:cs="Tahoma"/>
          <w:lang w:val="sr-Cyrl-CS"/>
        </w:rPr>
        <w:t>Датум:</w:t>
      </w:r>
      <w:r w:rsidR="00937E97">
        <w:rPr>
          <w:rFonts w:cs="Tahoma"/>
          <w:lang w:val="sr-Cyrl-CS"/>
        </w:rPr>
        <w:t xml:space="preserve"> </w:t>
      </w:r>
      <w:r w:rsidR="00F37796">
        <w:rPr>
          <w:rFonts w:cs="Tahoma"/>
        </w:rPr>
        <w:t>06</w:t>
      </w:r>
      <w:r w:rsidR="009E7D0F">
        <w:rPr>
          <w:rFonts w:cs="Tahoma"/>
          <w:lang w:val="sr-Cyrl-CS"/>
        </w:rPr>
        <w:t>.10</w:t>
      </w:r>
      <w:r w:rsidR="001C1975">
        <w:rPr>
          <w:rFonts w:cs="Tahoma"/>
          <w:lang w:val="sr-Cyrl-CS"/>
        </w:rPr>
        <w:t>.2026</w:t>
      </w:r>
      <w:r w:rsidR="00B931E4">
        <w:rPr>
          <w:rFonts w:cs="Tahoma"/>
          <w:lang w:val="sr-Cyrl-CS"/>
        </w:rPr>
        <w:t>.</w:t>
      </w:r>
      <w:r w:rsidR="005D7BA4">
        <w:rPr>
          <w:rFonts w:cs="Tahoma"/>
          <w:lang w:val="sr-Cyrl-CS"/>
        </w:rPr>
        <w:t>године</w:t>
      </w:r>
    </w:p>
    <w:p w:rsidR="001F718A" w:rsidRDefault="001F718A">
      <w:pPr>
        <w:rPr>
          <w:rFonts w:cs="Tahoma"/>
          <w:lang w:val="sr-Cyrl-CS"/>
        </w:rPr>
      </w:pPr>
    </w:p>
    <w:p w:rsidR="001F718A" w:rsidRDefault="001F718A" w:rsidP="001F718A">
      <w:pPr>
        <w:jc w:val="center"/>
        <w:rPr>
          <w:rFonts w:cs="Tahoma"/>
          <w:lang w:val="sr-Cyrl-CS"/>
        </w:rPr>
      </w:pPr>
      <w:r>
        <w:rPr>
          <w:rFonts w:cs="Tahoma"/>
          <w:lang w:val="sr-Cyrl-CS"/>
        </w:rPr>
        <w:t xml:space="preserve">З А П И С Н И К </w:t>
      </w:r>
    </w:p>
    <w:p w:rsidR="001F718A" w:rsidRDefault="001F718A" w:rsidP="001F718A">
      <w:pPr>
        <w:jc w:val="center"/>
        <w:rPr>
          <w:rFonts w:cs="Tahoma"/>
          <w:lang w:val="sr-Cyrl-CS"/>
        </w:rPr>
      </w:pPr>
    </w:p>
    <w:p w:rsidR="001F718A" w:rsidRDefault="00937E97" w:rsidP="00F76013">
      <w:pPr>
        <w:ind w:firstLine="709"/>
        <w:jc w:val="both"/>
        <w:rPr>
          <w:rFonts w:cs="Tahoma"/>
          <w:lang w:val="sr-Cyrl-CS"/>
        </w:rPr>
      </w:pPr>
      <w:r>
        <w:rPr>
          <w:rFonts w:cs="Tahoma"/>
          <w:lang w:val="sr-Cyrl-CS"/>
        </w:rPr>
        <w:t xml:space="preserve">са </w:t>
      </w:r>
      <w:r w:rsidR="00F37796">
        <w:rPr>
          <w:rFonts w:cs="Tahoma"/>
        </w:rPr>
        <w:t>6</w:t>
      </w:r>
      <w:r w:rsidR="001F718A">
        <w:rPr>
          <w:rFonts w:cs="Tahoma"/>
          <w:lang w:val="sr-Cyrl-CS"/>
        </w:rPr>
        <w:t>. седнице</w:t>
      </w:r>
      <w:r w:rsidR="00B931E4">
        <w:rPr>
          <w:rFonts w:cs="Tahoma"/>
          <w:lang w:val="sr-Cyrl-CS"/>
        </w:rPr>
        <w:t xml:space="preserve"> Изборне Комисије општине Шид</w:t>
      </w:r>
      <w:r w:rsidR="001F718A">
        <w:rPr>
          <w:rFonts w:cs="Tahoma"/>
          <w:lang w:val="sr-Cyrl-CS"/>
        </w:rPr>
        <w:t xml:space="preserve"> одржане дан</w:t>
      </w:r>
      <w:r w:rsidR="005E3752">
        <w:rPr>
          <w:rFonts w:cs="Tahoma"/>
          <w:lang w:val="sr-Cyrl-CS"/>
        </w:rPr>
        <w:t xml:space="preserve">а </w:t>
      </w:r>
      <w:r w:rsidR="00F37796">
        <w:rPr>
          <w:rFonts w:cs="Tahoma"/>
        </w:rPr>
        <w:t>06</w:t>
      </w:r>
      <w:r w:rsidR="005E3752">
        <w:rPr>
          <w:rFonts w:cs="Tahoma"/>
          <w:lang w:val="sr-Cyrl-CS"/>
        </w:rPr>
        <w:t>.</w:t>
      </w:r>
      <w:r w:rsidR="00CA3D55">
        <w:rPr>
          <w:rFonts w:cs="Tahoma"/>
        </w:rPr>
        <w:t>10.</w:t>
      </w:r>
      <w:r w:rsidR="005E3752">
        <w:rPr>
          <w:rFonts w:cs="Tahoma"/>
          <w:lang w:val="sr-Cyrl-CS"/>
        </w:rPr>
        <w:t>202</w:t>
      </w:r>
      <w:r w:rsidR="005E3752">
        <w:rPr>
          <w:rFonts w:cs="Tahoma"/>
        </w:rPr>
        <w:t>6</w:t>
      </w:r>
      <w:r w:rsidR="00F37796">
        <w:rPr>
          <w:rFonts w:cs="Tahoma"/>
          <w:lang w:val="sr-Cyrl-CS"/>
        </w:rPr>
        <w:t>. године у 13</w:t>
      </w:r>
      <w:r w:rsidR="00F10775">
        <w:rPr>
          <w:rFonts w:cs="Tahoma"/>
          <w:lang w:val="sr-Cyrl-CS"/>
        </w:rPr>
        <w:t>,0</w:t>
      </w:r>
      <w:r w:rsidR="00C67B03">
        <w:rPr>
          <w:rFonts w:cs="Tahoma"/>
          <w:lang w:val="sr-Cyrl-CS"/>
        </w:rPr>
        <w:t>0 часова у сали Скупштине општине</w:t>
      </w:r>
      <w:r w:rsidR="001F718A">
        <w:rPr>
          <w:rFonts w:cs="Tahoma"/>
          <w:lang w:val="sr-Cyrl-CS"/>
        </w:rPr>
        <w:t xml:space="preserve"> Шид.</w:t>
      </w:r>
    </w:p>
    <w:p w:rsidR="00B077FC" w:rsidRDefault="00B077FC" w:rsidP="00F76013">
      <w:pPr>
        <w:ind w:firstLine="709"/>
        <w:jc w:val="both"/>
        <w:rPr>
          <w:rFonts w:cs="Tahoma"/>
          <w:lang w:val="sr-Cyrl-CS"/>
        </w:rPr>
      </w:pPr>
    </w:p>
    <w:p w:rsidR="002533E9" w:rsidRDefault="001F718A" w:rsidP="001F718A">
      <w:pPr>
        <w:jc w:val="both"/>
        <w:rPr>
          <w:rFonts w:cs="Tahoma"/>
          <w:lang w:val="sr-Cyrl-CS"/>
        </w:rPr>
      </w:pPr>
      <w:r>
        <w:rPr>
          <w:rFonts w:cs="Tahoma"/>
          <w:lang w:val="sr-Cyrl-CS"/>
        </w:rPr>
        <w:tab/>
        <w:t>Се</w:t>
      </w:r>
      <w:r w:rsidR="00B931E4">
        <w:rPr>
          <w:rFonts w:cs="Tahoma"/>
          <w:lang w:val="sr-Cyrl-CS"/>
        </w:rPr>
        <w:t>дниц</w:t>
      </w:r>
      <w:r w:rsidR="00643D40">
        <w:rPr>
          <w:rFonts w:cs="Tahoma"/>
          <w:lang w:val="sr-Cyrl-CS"/>
        </w:rPr>
        <w:t>и присуствују:</w:t>
      </w:r>
      <w:r w:rsidR="005E3752">
        <w:rPr>
          <w:rFonts w:cs="Tahoma"/>
        </w:rPr>
        <w:t xml:space="preserve"> Слађана Маховац</w:t>
      </w:r>
      <w:r w:rsidR="00A24AFC">
        <w:rPr>
          <w:rFonts w:cs="Tahoma"/>
          <w:lang w:val="sr-Cyrl-CS"/>
        </w:rPr>
        <w:t>, председни</w:t>
      </w:r>
      <w:r w:rsidR="00C67B03">
        <w:rPr>
          <w:rFonts w:cs="Tahoma"/>
          <w:lang w:val="sr-Cyrl-CS"/>
        </w:rPr>
        <w:t>к</w:t>
      </w:r>
      <w:r w:rsidR="00FE1DCC">
        <w:rPr>
          <w:rFonts w:cs="Tahoma"/>
          <w:lang w:val="sr-Cyrl-CS"/>
        </w:rPr>
        <w:t xml:space="preserve">, Јелена Шушкић, члан, </w:t>
      </w:r>
      <w:r w:rsidR="005E3752">
        <w:rPr>
          <w:rFonts w:cs="Tahoma"/>
          <w:lang w:val="sr-Cyrl-CS"/>
        </w:rPr>
        <w:t>Јована Петро</w:t>
      </w:r>
      <w:r w:rsidR="00937E97">
        <w:rPr>
          <w:rFonts w:cs="Tahoma"/>
          <w:lang w:val="sr-Cyrl-CS"/>
        </w:rPr>
        <w:t xml:space="preserve">вић, заменик члана, </w:t>
      </w:r>
      <w:r w:rsidR="00CA3D55">
        <w:rPr>
          <w:rFonts w:cs="Tahoma"/>
        </w:rPr>
        <w:t>Стеван Лазић</w:t>
      </w:r>
      <w:r w:rsidR="00937E97">
        <w:rPr>
          <w:rFonts w:cs="Tahoma"/>
        </w:rPr>
        <w:t xml:space="preserve">, </w:t>
      </w:r>
      <w:r w:rsidR="00CA3D55">
        <w:rPr>
          <w:rFonts w:cs="Tahoma"/>
        </w:rPr>
        <w:t xml:space="preserve">заменик </w:t>
      </w:r>
      <w:r w:rsidR="00937E97">
        <w:rPr>
          <w:rFonts w:cs="Tahoma"/>
        </w:rPr>
        <w:t>члан</w:t>
      </w:r>
      <w:r w:rsidR="00CA3D55">
        <w:rPr>
          <w:rFonts w:cs="Tahoma"/>
        </w:rPr>
        <w:t>а</w:t>
      </w:r>
      <w:r w:rsidR="005E3752">
        <w:rPr>
          <w:rFonts w:cs="Tahoma"/>
          <w:lang w:val="sr-Cyrl-CS"/>
        </w:rPr>
        <w:t>, Драган Гутић, члан,</w:t>
      </w:r>
      <w:r w:rsidR="00CA3D55">
        <w:rPr>
          <w:rFonts w:cs="Tahoma"/>
          <w:lang w:val="sr-Cyrl-CS"/>
        </w:rPr>
        <w:t xml:space="preserve"> Далибор Тарлаћ, заменик члана,Снежана Радека, члан,</w:t>
      </w:r>
      <w:r w:rsidR="005E3752">
        <w:rPr>
          <w:rFonts w:cs="Tahoma"/>
          <w:lang w:val="sr-Cyrl-CS"/>
        </w:rPr>
        <w:t xml:space="preserve"> Велинка Масал Античевић,</w:t>
      </w:r>
      <w:r w:rsidR="00FE1DCC">
        <w:rPr>
          <w:rFonts w:cs="Tahoma"/>
          <w:lang w:val="sr-Cyrl-CS"/>
        </w:rPr>
        <w:t xml:space="preserve"> заменик члана</w:t>
      </w:r>
      <w:r w:rsidR="00736274">
        <w:rPr>
          <w:rFonts w:cs="Tahoma"/>
          <w:lang w:val="sr-Cyrl-CS"/>
        </w:rPr>
        <w:t>,</w:t>
      </w:r>
      <w:r w:rsidR="00B50659">
        <w:rPr>
          <w:rFonts w:cs="Tahoma"/>
          <w:lang w:val="sr-Cyrl-CS"/>
        </w:rPr>
        <w:t xml:space="preserve"> Александар Радин, заменик члана, </w:t>
      </w:r>
      <w:r w:rsidR="00937E97">
        <w:rPr>
          <w:rFonts w:cs="Tahoma"/>
          <w:lang w:val="sr-Cyrl-CS"/>
        </w:rPr>
        <w:t xml:space="preserve"> </w:t>
      </w:r>
      <w:r w:rsidR="00B50659">
        <w:rPr>
          <w:rFonts w:cs="Tahoma"/>
          <w:lang w:val="sr-Cyrl-CS"/>
        </w:rPr>
        <w:t>Радован Пробојчић, члан</w:t>
      </w:r>
      <w:r w:rsidR="00736274">
        <w:rPr>
          <w:rFonts w:cs="Tahoma"/>
          <w:lang w:val="sr-Cyrl-CS"/>
        </w:rPr>
        <w:t>,</w:t>
      </w:r>
      <w:r w:rsidR="00937E97">
        <w:rPr>
          <w:rFonts w:cs="Tahoma"/>
          <w:lang w:val="sr-Cyrl-CS"/>
        </w:rPr>
        <w:t xml:space="preserve"> Ивана Пезић,</w:t>
      </w:r>
      <w:r w:rsidR="001F42A1">
        <w:rPr>
          <w:rFonts w:cs="Tahoma"/>
          <w:lang w:val="sr-Cyrl-CS"/>
        </w:rPr>
        <w:t xml:space="preserve"> члан</w:t>
      </w:r>
      <w:r w:rsidR="00FE1DCC">
        <w:rPr>
          <w:rFonts w:cs="Tahoma"/>
          <w:lang w:val="sr-Cyrl-CS"/>
        </w:rPr>
        <w:t>, Љиљана Клисурић, заменик члана</w:t>
      </w:r>
      <w:r w:rsidR="001C1975">
        <w:rPr>
          <w:rFonts w:cs="Tahoma"/>
          <w:lang w:val="sr-Cyrl-CS"/>
        </w:rPr>
        <w:t>,</w:t>
      </w:r>
      <w:r w:rsidR="00643D40">
        <w:rPr>
          <w:rFonts w:cs="Tahoma"/>
          <w:lang w:val="sr-Cyrl-CS"/>
        </w:rPr>
        <w:t xml:space="preserve"> </w:t>
      </w:r>
      <w:r w:rsidR="009E7D0F">
        <w:rPr>
          <w:rFonts w:cs="Tahoma"/>
          <w:lang w:val="sr-Cyrl-CS"/>
        </w:rPr>
        <w:t xml:space="preserve"> Јована Витас Миланко</w:t>
      </w:r>
      <w:r w:rsidR="001F42A1">
        <w:rPr>
          <w:rFonts w:cs="Tahoma"/>
          <w:lang w:val="sr-Cyrl-CS"/>
        </w:rPr>
        <w:t>вић, члан</w:t>
      </w:r>
      <w:r w:rsidR="00B50659">
        <w:rPr>
          <w:rFonts w:cs="Tahoma"/>
          <w:lang w:val="sr-Cyrl-CS"/>
        </w:rPr>
        <w:t>,</w:t>
      </w:r>
      <w:r w:rsidR="002533E9">
        <w:rPr>
          <w:rFonts w:cs="Tahoma"/>
          <w:lang w:val="sr-Cyrl-CS"/>
        </w:rPr>
        <w:t xml:space="preserve"> Љубиша Чавић, заменик члана</w:t>
      </w:r>
      <w:r w:rsidR="00B50659">
        <w:rPr>
          <w:rFonts w:cs="Tahoma"/>
          <w:lang w:val="sr-Cyrl-CS"/>
        </w:rPr>
        <w:t>, Милутин Анђелковић, члан, Павле Скленар, заменик члана, Сандра Марковић, заменик члана</w:t>
      </w:r>
    </w:p>
    <w:p w:rsidR="009E7D0F" w:rsidRDefault="009E7D0F" w:rsidP="001F718A">
      <w:pPr>
        <w:jc w:val="both"/>
        <w:rPr>
          <w:rFonts w:cs="Tahoma"/>
          <w:lang w:val="sr-Cyrl-CS"/>
        </w:rPr>
      </w:pPr>
    </w:p>
    <w:p w:rsidR="001F718A" w:rsidRPr="00B50659" w:rsidRDefault="00B077FC" w:rsidP="001F718A">
      <w:pPr>
        <w:jc w:val="both"/>
        <w:rPr>
          <w:rFonts w:cs="Tahoma"/>
          <w:lang/>
        </w:rPr>
      </w:pPr>
      <w:r>
        <w:rPr>
          <w:rFonts w:cs="Tahoma"/>
          <w:lang w:val="sr-Cyrl-CS"/>
        </w:rPr>
        <w:t>Бојана Мравик</w:t>
      </w:r>
      <w:r w:rsidR="00440CAD">
        <w:rPr>
          <w:rFonts w:cs="Tahoma"/>
          <w:lang w:val="sr-Cyrl-CS"/>
        </w:rPr>
        <w:t xml:space="preserve">, </w:t>
      </w:r>
      <w:r w:rsidR="00C67B03">
        <w:rPr>
          <w:rFonts w:cs="Tahoma"/>
          <w:lang w:val="sr-Cyrl-CS"/>
        </w:rPr>
        <w:t>с</w:t>
      </w:r>
      <w:r w:rsidR="00643D40">
        <w:rPr>
          <w:rFonts w:cs="Tahoma"/>
          <w:lang w:val="sr-Cyrl-CS"/>
        </w:rPr>
        <w:t>екретар</w:t>
      </w:r>
      <w:r w:rsidR="00B50659">
        <w:rPr>
          <w:rFonts w:cs="Tahoma"/>
        </w:rPr>
        <w:t>,</w:t>
      </w:r>
    </w:p>
    <w:p w:rsidR="00B077FC" w:rsidRDefault="00B077FC" w:rsidP="001F718A">
      <w:pPr>
        <w:jc w:val="both"/>
        <w:rPr>
          <w:rFonts w:cs="Tahoma"/>
          <w:lang w:val="sr-Cyrl-CS"/>
        </w:rPr>
      </w:pPr>
    </w:p>
    <w:p w:rsidR="00FF5872" w:rsidRPr="00B50659" w:rsidRDefault="00741CA9" w:rsidP="00FF5872">
      <w:pPr>
        <w:ind w:left="709"/>
        <w:jc w:val="both"/>
        <w:rPr>
          <w:rFonts w:cs="Tahoma"/>
          <w:lang/>
        </w:rPr>
      </w:pPr>
      <w:r>
        <w:rPr>
          <w:rFonts w:cs="Tahoma"/>
          <w:lang w:val="sr-Cyrl-CS"/>
        </w:rPr>
        <w:t>О</w:t>
      </w:r>
      <w:r w:rsidR="009E7D0F">
        <w:rPr>
          <w:rFonts w:cs="Tahoma"/>
          <w:lang w:val="sr-Cyrl-CS"/>
        </w:rPr>
        <w:t>дсутни:</w:t>
      </w:r>
      <w:r w:rsidR="00B50659">
        <w:rPr>
          <w:rFonts w:cs="Tahoma"/>
          <w:lang w:val="sr-Cyrl-CS"/>
        </w:rPr>
        <w:t xml:space="preserve"> Дејан Логарушић, </w:t>
      </w:r>
      <w:r w:rsidR="009E7D0F">
        <w:rPr>
          <w:rFonts w:cs="Tahoma"/>
          <w:lang w:val="sr-Cyrl-CS"/>
        </w:rPr>
        <w:t xml:space="preserve"> </w:t>
      </w:r>
      <w:r w:rsidR="00CA3D55">
        <w:rPr>
          <w:rFonts w:cs="Tahoma"/>
          <w:lang w:val="sr-Cyrl-CS"/>
        </w:rPr>
        <w:t>Мирослав Нонковић,</w:t>
      </w:r>
      <w:r w:rsidR="00B50659">
        <w:rPr>
          <w:rFonts w:cs="Tahoma"/>
        </w:rPr>
        <w:t xml:space="preserve"> </w:t>
      </w:r>
      <w:r w:rsidR="00B50659">
        <w:rPr>
          <w:rFonts w:cs="Tahoma"/>
          <w:lang/>
        </w:rPr>
        <w:t>Живан Мирић, Милош Стевановић Жељана Зец,</w:t>
      </w:r>
      <w:r w:rsidR="009E7D0F">
        <w:rPr>
          <w:rFonts w:cs="Tahoma"/>
        </w:rPr>
        <w:t>, Вукашин Јовић</w:t>
      </w:r>
      <w:r w:rsidR="002533E9">
        <w:rPr>
          <w:rFonts w:cs="Tahoma"/>
        </w:rPr>
        <w:t>, Бранимир Ћућа,</w:t>
      </w:r>
      <w:r w:rsidR="00B50659">
        <w:rPr>
          <w:rFonts w:cs="Tahoma"/>
          <w:lang/>
        </w:rPr>
        <w:t xml:space="preserve"> Александра Божић, Мира Тарајић, Милица Угљешић</w:t>
      </w:r>
    </w:p>
    <w:p w:rsidR="00B344AE" w:rsidRPr="00F10775" w:rsidRDefault="00FF5872" w:rsidP="00F10775">
      <w:pPr>
        <w:ind w:left="709"/>
        <w:jc w:val="both"/>
        <w:rPr>
          <w:rFonts w:cs="Tahoma"/>
        </w:rPr>
      </w:pPr>
      <w:r>
        <w:rPr>
          <w:rFonts w:cs="Tahoma"/>
        </w:rPr>
        <w:t xml:space="preserve">                </w:t>
      </w:r>
      <w:r w:rsidR="00B344AE">
        <w:rPr>
          <w:rFonts w:cs="Tahoma"/>
          <w:lang w:val="sr-Cyrl-CS"/>
        </w:rPr>
        <w:t xml:space="preserve"> (</w:t>
      </w:r>
      <w:r>
        <w:rPr>
          <w:rFonts w:cs="Tahoma"/>
          <w:lang w:val="sr-Cyrl-CS"/>
        </w:rPr>
        <w:t xml:space="preserve">сви </w:t>
      </w:r>
      <w:r w:rsidR="00B344AE">
        <w:rPr>
          <w:rFonts w:cs="Tahoma"/>
          <w:lang w:val="sr-Cyrl-CS"/>
        </w:rPr>
        <w:t>уредно обавештени, оправдано одсутни</w:t>
      </w:r>
      <w:r w:rsidR="00B077FC">
        <w:rPr>
          <w:rFonts w:cs="Tahoma"/>
          <w:lang w:val="sr-Cyrl-CS"/>
        </w:rPr>
        <w:t>)</w:t>
      </w:r>
    </w:p>
    <w:p w:rsidR="00643D40" w:rsidRDefault="00643D40" w:rsidP="001F718A">
      <w:pPr>
        <w:jc w:val="both"/>
        <w:rPr>
          <w:rFonts w:cs="Tahoma"/>
          <w:lang w:val="sr-Cyrl-CS"/>
        </w:rPr>
      </w:pPr>
    </w:p>
    <w:p w:rsidR="00B344AE" w:rsidRDefault="00F76013" w:rsidP="001F718A">
      <w:pPr>
        <w:jc w:val="both"/>
        <w:rPr>
          <w:rFonts w:cs="Tahoma"/>
          <w:lang w:val="sr-Cyrl-CS"/>
        </w:rPr>
      </w:pPr>
      <w:r>
        <w:rPr>
          <w:rFonts w:cs="Tahoma"/>
          <w:lang w:val="sr-Cyrl-CS"/>
        </w:rPr>
        <w:tab/>
        <w:t>Записн</w:t>
      </w:r>
      <w:r w:rsidR="00024638">
        <w:rPr>
          <w:rFonts w:cs="Tahoma"/>
          <w:lang w:val="sr-Cyrl-CS"/>
        </w:rPr>
        <w:t>ик води :             Бојана Мравик, секретар</w:t>
      </w:r>
      <w:r>
        <w:rPr>
          <w:rFonts w:cs="Tahoma"/>
          <w:lang w:val="sr-Cyrl-CS"/>
        </w:rPr>
        <w:t>.</w:t>
      </w:r>
    </w:p>
    <w:p w:rsidR="00B077FC" w:rsidRDefault="00B077FC" w:rsidP="001F718A">
      <w:pPr>
        <w:jc w:val="both"/>
        <w:rPr>
          <w:rFonts w:cs="Tahoma"/>
          <w:lang w:val="sr-Cyrl-CS"/>
        </w:rPr>
      </w:pPr>
    </w:p>
    <w:p w:rsidR="00E01DAC" w:rsidRDefault="00F76013" w:rsidP="001F718A">
      <w:pPr>
        <w:jc w:val="both"/>
        <w:rPr>
          <w:rFonts w:cs="Tahoma"/>
          <w:lang w:val="sr-Cyrl-CS"/>
        </w:rPr>
      </w:pPr>
      <w:r>
        <w:rPr>
          <w:rFonts w:cs="Tahoma"/>
          <w:lang w:val="sr-Cyrl-CS"/>
        </w:rPr>
        <w:tab/>
        <w:t>Председник Комисије отвара седницу</w:t>
      </w:r>
      <w:r w:rsidR="00A24AFC">
        <w:rPr>
          <w:rFonts w:cs="Tahoma"/>
          <w:lang w:val="sr-Cyrl-CS"/>
        </w:rPr>
        <w:t>, поздравља присутне</w:t>
      </w:r>
      <w:r w:rsidR="00643D40">
        <w:rPr>
          <w:rFonts w:cs="Tahoma"/>
          <w:lang w:val="sr-Cyrl-CS"/>
        </w:rPr>
        <w:t>, утврђује да постоји кворум за пуноважан рад и одлу</w:t>
      </w:r>
      <w:r w:rsidR="00F10775">
        <w:rPr>
          <w:rFonts w:cs="Tahoma"/>
          <w:lang w:val="sr-Cyrl-CS"/>
        </w:rPr>
        <w:t xml:space="preserve">чивање, те је </w:t>
      </w:r>
      <w:r w:rsidR="00A24AFC">
        <w:rPr>
          <w:rFonts w:cs="Tahoma"/>
          <w:lang w:val="sr-Cyrl-CS"/>
        </w:rPr>
        <w:t xml:space="preserve"> з</w:t>
      </w:r>
      <w:r w:rsidR="00643D40">
        <w:rPr>
          <w:rFonts w:cs="Tahoma"/>
          <w:lang w:val="sr-Cyrl-CS"/>
        </w:rPr>
        <w:t xml:space="preserve">а данашњу седницу </w:t>
      </w:r>
      <w:r w:rsidR="00B077FC">
        <w:rPr>
          <w:rFonts w:cs="Tahoma"/>
          <w:lang w:val="sr-Cyrl-CS"/>
        </w:rPr>
        <w:t xml:space="preserve"> </w:t>
      </w:r>
      <w:r w:rsidR="001076F9">
        <w:rPr>
          <w:rFonts w:cs="Tahoma"/>
          <w:lang w:val="sr-Cyrl-CS"/>
        </w:rPr>
        <w:t>предложио допуну дневног реда имајући у  виду да</w:t>
      </w:r>
      <w:r w:rsidR="00E01DAC">
        <w:rPr>
          <w:rFonts w:cs="Tahoma"/>
          <w:lang w:val="sr-Cyrl-CS"/>
        </w:rPr>
        <w:t xml:space="preserve"> су </w:t>
      </w:r>
      <w:r w:rsidR="001076F9">
        <w:rPr>
          <w:rFonts w:cs="Tahoma"/>
          <w:lang w:val="sr-Cyrl-CS"/>
        </w:rPr>
        <w:t>од момента сазивања до одржавања ове седнице пристигла још три предлога за именовање члана и заменика члана</w:t>
      </w:r>
      <w:r w:rsidR="005A0B91">
        <w:rPr>
          <w:rFonts w:cs="Tahoma"/>
          <w:lang w:val="sr-Cyrl-CS"/>
        </w:rPr>
        <w:t xml:space="preserve"> ОИК</w:t>
      </w:r>
      <w:r w:rsidR="001076F9">
        <w:rPr>
          <w:rFonts w:cs="Tahoma"/>
          <w:lang w:val="sr-Cyrl-CS"/>
        </w:rPr>
        <w:t xml:space="preserve"> у проширени састав</w:t>
      </w:r>
      <w:r w:rsidR="00BD2DC0">
        <w:rPr>
          <w:rFonts w:cs="Tahoma"/>
          <w:lang w:val="sr-Cyrl-CS"/>
        </w:rPr>
        <w:t xml:space="preserve"> </w:t>
      </w:r>
      <w:r w:rsidR="001076F9">
        <w:rPr>
          <w:rFonts w:cs="Tahoma"/>
          <w:lang w:val="sr-Cyrl-CS"/>
        </w:rPr>
        <w:t xml:space="preserve"> и то од стране </w:t>
      </w:r>
      <w:r w:rsidR="00E01DAC">
        <w:rPr>
          <w:rFonts w:cs="Tahoma"/>
          <w:lang w:val="sr-Cyrl-CS"/>
        </w:rPr>
        <w:t xml:space="preserve"> овлашћених предлагача  следећих </w:t>
      </w:r>
      <w:r w:rsidR="001076F9">
        <w:rPr>
          <w:rFonts w:cs="Tahoma"/>
          <w:lang w:val="sr-Cyrl-CS"/>
        </w:rPr>
        <w:t xml:space="preserve">проглашених изборних листи </w:t>
      </w:r>
      <w:r w:rsidR="00E01DAC">
        <w:rPr>
          <w:rFonts w:cs="Tahoma"/>
          <w:lang w:val="sr-Cyrl-CS"/>
        </w:rPr>
        <w:t>:</w:t>
      </w:r>
      <w:r w:rsidR="001076F9">
        <w:rPr>
          <w:rFonts w:cs="Tahoma"/>
          <w:lang w:val="sr-Cyrl-CS"/>
        </w:rPr>
        <w:t xml:space="preserve"> </w:t>
      </w:r>
    </w:p>
    <w:p w:rsidR="00E01DAC" w:rsidRPr="00E01DAC" w:rsidRDefault="00E01DAC" w:rsidP="00E01DAC">
      <w:pPr>
        <w:pStyle w:val="ListParagraph"/>
        <w:numPr>
          <w:ilvl w:val="0"/>
          <w:numId w:val="12"/>
        </w:numPr>
        <w:jc w:val="both"/>
      </w:pPr>
      <w:r>
        <w:t>КОАЛИЦИЈА ВЛАДИМИР ГАЈИЋ-АЛТЕРНАТИВА ЗА СРБИЈУ-НАРОДНА СТРАНКА, БУНТ-Права Србија-БУНТ «Настоящая Сербия</w:t>
      </w:r>
      <w:r w:rsidRPr="00E01DAC">
        <w:t xml:space="preserve">, </w:t>
      </w:r>
    </w:p>
    <w:p w:rsidR="00E01DAC" w:rsidRPr="00E01DAC" w:rsidRDefault="00E01DAC" w:rsidP="00E01DAC">
      <w:pPr>
        <w:pStyle w:val="ListParagraph"/>
        <w:numPr>
          <w:ilvl w:val="0"/>
          <w:numId w:val="12"/>
        </w:numPr>
        <w:jc w:val="both"/>
      </w:pPr>
      <w:r w:rsidRPr="00E01DAC">
        <w:t xml:space="preserve"> </w:t>
      </w:r>
      <w:r>
        <w:t>Бирам ПРАВДУ-Бирам БУДУЋНОСТ-Коалиција СНАГА, проф.др Ферид Булић- Василиос Провелеггиос-Странка будућности и развоја/Stranka budućnosti i razvoja-Грађанска странка Грка Србије</w:t>
      </w:r>
    </w:p>
    <w:p w:rsidR="00E01DAC" w:rsidRDefault="00E01DAC" w:rsidP="00E01DAC">
      <w:pPr>
        <w:pStyle w:val="ListParagraph"/>
        <w:numPr>
          <w:ilvl w:val="0"/>
          <w:numId w:val="12"/>
        </w:numPr>
        <w:jc w:val="both"/>
        <w:rPr>
          <w:rFonts w:cs="Tahoma"/>
          <w:lang w:val="sr-Cyrl-CS"/>
        </w:rPr>
      </w:pPr>
      <w:r>
        <w:rPr>
          <w:rFonts w:cs="Tahoma"/>
          <w:lang w:val="sr-Cyrl-CS"/>
        </w:rPr>
        <w:t xml:space="preserve">ЛИБЕРАЛНО ЗЕЛЕНА СТРАНКА-ЗА СЛОБОДНУ И ЧИСТИЈУ СРБИЈУ </w:t>
      </w:r>
    </w:p>
    <w:p w:rsidR="00E01DAC" w:rsidRDefault="00E01DAC" w:rsidP="00E01DAC">
      <w:pPr>
        <w:jc w:val="both"/>
        <w:rPr>
          <w:rFonts w:cs="Tahoma"/>
          <w:lang w:val="sr-Cyrl-CS"/>
        </w:rPr>
      </w:pPr>
    </w:p>
    <w:p w:rsidR="00961C01" w:rsidRPr="00E01DAC" w:rsidRDefault="00E01DAC" w:rsidP="00E01DAC">
      <w:pPr>
        <w:jc w:val="both"/>
        <w:rPr>
          <w:rFonts w:cs="Tahoma"/>
          <w:lang w:val="sr-Cyrl-CS"/>
        </w:rPr>
      </w:pPr>
      <w:r>
        <w:rPr>
          <w:rFonts w:cs="Tahoma"/>
          <w:lang w:val="sr-Cyrl-CS"/>
        </w:rPr>
        <w:t>Како није било више предлога за допуну дневног реда, председник је</w:t>
      </w:r>
      <w:r w:rsidR="005A0B91">
        <w:rPr>
          <w:rFonts w:cs="Tahoma"/>
          <w:lang w:val="sr-Cyrl-CS"/>
        </w:rPr>
        <w:t xml:space="preserve"> ставио на гласање да се усвоји </w:t>
      </w:r>
      <w:r>
        <w:rPr>
          <w:rFonts w:cs="Tahoma"/>
          <w:lang w:val="sr-Cyrl-CS"/>
        </w:rPr>
        <w:t>пре</w:t>
      </w:r>
      <w:r w:rsidR="005A0B91">
        <w:rPr>
          <w:rFonts w:cs="Tahoma"/>
          <w:lang w:val="sr-Cyrl-CS"/>
        </w:rPr>
        <w:t xml:space="preserve">дложена допуна. Како су исте </w:t>
      </w:r>
      <w:r>
        <w:rPr>
          <w:rFonts w:cs="Tahoma"/>
          <w:lang w:val="sr-Cyrl-CS"/>
        </w:rPr>
        <w:t xml:space="preserve"> једногласно усвојен</w:t>
      </w:r>
      <w:r w:rsidR="005A0B91">
        <w:rPr>
          <w:rFonts w:cs="Tahoma"/>
          <w:lang w:val="sr-Cyrl-CS"/>
        </w:rPr>
        <w:t>е</w:t>
      </w:r>
      <w:r>
        <w:rPr>
          <w:rFonts w:cs="Tahoma"/>
          <w:lang w:val="sr-Cyrl-CS"/>
        </w:rPr>
        <w:t xml:space="preserve">, председник је </w:t>
      </w:r>
      <w:r w:rsidR="00833124" w:rsidRPr="00E01DAC">
        <w:rPr>
          <w:rFonts w:cs="Tahoma"/>
          <w:lang w:val="sr-Cyrl-CS"/>
        </w:rPr>
        <w:t>предло</w:t>
      </w:r>
      <w:r w:rsidR="003A5EF8" w:rsidRPr="00E01DAC">
        <w:rPr>
          <w:rFonts w:cs="Tahoma"/>
          <w:lang w:val="sr-Cyrl-CS"/>
        </w:rPr>
        <w:t>жио</w:t>
      </w:r>
      <w:r w:rsidR="00BD2DC0" w:rsidRPr="00E01DAC">
        <w:rPr>
          <w:rFonts w:cs="Tahoma"/>
          <w:lang w:val="sr-Cyrl-CS"/>
        </w:rPr>
        <w:t xml:space="preserve"> следећи </w:t>
      </w:r>
      <w:r w:rsidR="005A0B91">
        <w:rPr>
          <w:rFonts w:cs="Tahoma"/>
          <w:lang w:val="sr-Cyrl-CS"/>
        </w:rPr>
        <w:t xml:space="preserve"> обједињени</w:t>
      </w:r>
    </w:p>
    <w:p w:rsidR="00F10775" w:rsidRDefault="00F10775" w:rsidP="001F718A">
      <w:pPr>
        <w:jc w:val="both"/>
        <w:rPr>
          <w:rFonts w:cs="Tahoma"/>
          <w:lang w:val="sr-Cyrl-CS"/>
        </w:rPr>
      </w:pPr>
    </w:p>
    <w:p w:rsidR="005A0B91" w:rsidRDefault="005A0B91" w:rsidP="001F718A">
      <w:pPr>
        <w:jc w:val="both"/>
        <w:rPr>
          <w:rFonts w:cs="Tahoma"/>
          <w:lang w:val="sr-Cyrl-CS"/>
        </w:rPr>
      </w:pPr>
    </w:p>
    <w:p w:rsidR="005A0B91" w:rsidRDefault="005A0B91" w:rsidP="001F718A">
      <w:pPr>
        <w:jc w:val="both"/>
        <w:rPr>
          <w:rFonts w:cs="Tahoma"/>
          <w:lang w:val="sr-Cyrl-CS"/>
        </w:rPr>
      </w:pPr>
    </w:p>
    <w:p w:rsidR="005A0B91" w:rsidRDefault="005A0B91" w:rsidP="001F718A">
      <w:pPr>
        <w:jc w:val="both"/>
        <w:rPr>
          <w:rFonts w:cs="Tahoma"/>
          <w:lang w:val="sr-Cyrl-CS"/>
        </w:rPr>
      </w:pPr>
    </w:p>
    <w:p w:rsidR="002533E9" w:rsidRDefault="00F76013" w:rsidP="005A0B91">
      <w:pPr>
        <w:jc w:val="center"/>
        <w:rPr>
          <w:rFonts w:cs="Tahoma"/>
        </w:rPr>
      </w:pPr>
      <w:r>
        <w:rPr>
          <w:rFonts w:cs="Tahoma"/>
          <w:lang w:val="sr-Cyrl-CS"/>
        </w:rPr>
        <w:t>ДНЕВНИ РЕД:</w:t>
      </w:r>
    </w:p>
    <w:p w:rsidR="005A0B91" w:rsidRPr="005A0B91" w:rsidRDefault="005A0B91" w:rsidP="005A0B91">
      <w:pPr>
        <w:jc w:val="center"/>
        <w:rPr>
          <w:rFonts w:cs="Tahoma"/>
        </w:rPr>
      </w:pPr>
    </w:p>
    <w:p w:rsidR="00F37796" w:rsidRPr="00C753A5" w:rsidRDefault="00F37796" w:rsidP="00F37796">
      <w:pPr>
        <w:pStyle w:val="ListParagraph"/>
        <w:numPr>
          <w:ilvl w:val="0"/>
          <w:numId w:val="5"/>
        </w:numPr>
        <w:jc w:val="both"/>
      </w:pPr>
      <w:r>
        <w:t>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  РАСИМ ЉАЈИЋ-Људски ( СДП-ЦДП);</w:t>
      </w:r>
    </w:p>
    <w:p w:rsidR="005A0B91" w:rsidRPr="005A0B91" w:rsidRDefault="00F37796" w:rsidP="005A0B91">
      <w:pPr>
        <w:pStyle w:val="ListParagraph"/>
        <w:numPr>
          <w:ilvl w:val="0"/>
          <w:numId w:val="5"/>
        </w:numPr>
        <w:jc w:val="both"/>
      </w:pPr>
      <w:r>
        <w:t>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  СТРАНКА РУСКО-СРПСКОГ ЈЕДИНСТВА-РУСИ И СРБИ БРАЋА ЗАУВЕК;</w:t>
      </w:r>
    </w:p>
    <w:p w:rsidR="00F37796" w:rsidRPr="005A0B91" w:rsidRDefault="00F37796" w:rsidP="005A0B91">
      <w:pPr>
        <w:pStyle w:val="ListParagraph"/>
        <w:numPr>
          <w:ilvl w:val="0"/>
          <w:numId w:val="5"/>
        </w:numPr>
        <w:jc w:val="both"/>
      </w:pPr>
      <w:r>
        <w:t>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w:t>
      </w:r>
      <w:r w:rsidR="005A0B91" w:rsidRPr="005A0B91">
        <w:t xml:space="preserve"> </w:t>
      </w:r>
      <w:r w:rsidR="005A0B91">
        <w:t>КОАЛИЦИЈА ВЛАДИМИР ГАЈИЋ-АЛТЕРНАТИВА ЗА СРБИЈУ-НАРОДНА СТРАНКА, БУНТ-Права Србија-БУНТ «Настоящая Сербия</w:t>
      </w:r>
      <w:r w:rsidR="005A0B91" w:rsidRPr="005A0B91">
        <w:t xml:space="preserve">, </w:t>
      </w:r>
    </w:p>
    <w:p w:rsidR="005A0B91" w:rsidRPr="005A0B91" w:rsidRDefault="00F37796" w:rsidP="005A0B91">
      <w:pPr>
        <w:pStyle w:val="ListParagraph"/>
        <w:numPr>
          <w:ilvl w:val="0"/>
          <w:numId w:val="5"/>
        </w:numPr>
        <w:jc w:val="both"/>
      </w:pPr>
      <w:r>
        <w:t>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w:t>
      </w:r>
      <w:r w:rsidR="005A0B91" w:rsidRPr="005A0B91">
        <w:t xml:space="preserve"> </w:t>
      </w:r>
      <w:r w:rsidR="005A0B91">
        <w:t>Бирам ПРАВДУ-Бирам БУДУЋНОСТ-Коалиција СНАГА, проф.др Ферид Булић- Василиос Провелеггиос-Странка будућности и развоја/Stranka budućnosti i razvoja-Грађанска странка Грка Србије;</w:t>
      </w:r>
    </w:p>
    <w:p w:rsidR="00F37796" w:rsidRPr="005A0B91" w:rsidRDefault="00F37796" w:rsidP="005A0B91">
      <w:pPr>
        <w:pStyle w:val="ListParagraph"/>
        <w:numPr>
          <w:ilvl w:val="0"/>
          <w:numId w:val="5"/>
        </w:numPr>
        <w:jc w:val="both"/>
      </w:pPr>
      <w:r>
        <w:t>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w:t>
      </w:r>
      <w:r w:rsidR="005A0B91" w:rsidRPr="005A0B91">
        <w:t xml:space="preserve"> </w:t>
      </w:r>
      <w:r w:rsidR="005A0B91" w:rsidRPr="005A0B91">
        <w:rPr>
          <w:rFonts w:cs="Tahoma"/>
          <w:lang w:val="sr-Cyrl-CS"/>
        </w:rPr>
        <w:t xml:space="preserve">ЛИБЕРАЛНО ЗЕЛЕНА СТРАНКА-ЗА СЛОБОДНУ И ЧИСТИЈУ СРБИЈУ </w:t>
      </w:r>
    </w:p>
    <w:p w:rsidR="00F37796" w:rsidRPr="007B0DA7" w:rsidRDefault="00F37796" w:rsidP="00F37796">
      <w:pPr>
        <w:pStyle w:val="ListParagraph"/>
        <w:numPr>
          <w:ilvl w:val="0"/>
          <w:numId w:val="5"/>
        </w:numPr>
        <w:jc w:val="both"/>
      </w:pPr>
      <w:r>
        <w:t>Разматрање иницијативе  Групе грађана „Студентска листа-Студенти побеђују“, за промену просторије за гласање и предузимање мера заштите ОШ „Бранко Радичевић“ Шид, Петра Кочића бб;</w:t>
      </w:r>
    </w:p>
    <w:p w:rsidR="00F37796" w:rsidRPr="003F297F" w:rsidRDefault="00F37796" w:rsidP="00F37796">
      <w:pPr>
        <w:pStyle w:val="ListParagraph"/>
        <w:numPr>
          <w:ilvl w:val="0"/>
          <w:numId w:val="5"/>
        </w:numPr>
        <w:jc w:val="both"/>
      </w:pPr>
      <w:r>
        <w:t>Питања, предлози и информације;</w:t>
      </w:r>
    </w:p>
    <w:p w:rsidR="00024638" w:rsidRPr="005A0B91" w:rsidRDefault="00024638" w:rsidP="006D7AFD">
      <w:pPr>
        <w:ind w:left="928"/>
        <w:jc w:val="both"/>
        <w:rPr>
          <w:rFonts w:cs="Tahoma"/>
        </w:rPr>
      </w:pPr>
    </w:p>
    <w:p w:rsidR="00606694" w:rsidRDefault="00247445" w:rsidP="006D7AFD">
      <w:pPr>
        <w:ind w:left="928"/>
        <w:jc w:val="both"/>
        <w:rPr>
          <w:rFonts w:cs="Tahoma"/>
          <w:lang w:val="sr-Cyrl-CS"/>
        </w:rPr>
      </w:pPr>
      <w:r>
        <w:rPr>
          <w:rFonts w:cs="Tahoma"/>
          <w:lang w:val="sr-Cyrl-CS"/>
        </w:rPr>
        <w:t xml:space="preserve">Како није било примедби и </w:t>
      </w:r>
      <w:r w:rsidR="00961C01">
        <w:rPr>
          <w:rFonts w:cs="Tahoma"/>
          <w:lang w:val="sr-Cyrl-CS"/>
        </w:rPr>
        <w:t xml:space="preserve"> других </w:t>
      </w:r>
      <w:r>
        <w:rPr>
          <w:rFonts w:cs="Tahoma"/>
          <w:lang w:val="sr-Cyrl-CS"/>
        </w:rPr>
        <w:t>предлога за</w:t>
      </w:r>
      <w:r w:rsidR="001C1975">
        <w:rPr>
          <w:rFonts w:cs="Tahoma"/>
          <w:lang w:val="sr-Cyrl-CS"/>
        </w:rPr>
        <w:t xml:space="preserve"> дневни ред, исти је  </w:t>
      </w:r>
      <w:r w:rsidR="002533E9">
        <w:rPr>
          <w:rFonts w:cs="Tahoma"/>
          <w:lang w:val="sr-Cyrl-CS"/>
        </w:rPr>
        <w:t>једногласно усвојен</w:t>
      </w:r>
      <w:r w:rsidR="001C1975">
        <w:rPr>
          <w:rFonts w:cs="Tahoma"/>
          <w:lang w:val="sr-Cyrl-CS"/>
        </w:rPr>
        <w:t>.</w:t>
      </w:r>
    </w:p>
    <w:p w:rsidR="00247445" w:rsidRDefault="00247445" w:rsidP="006D7AFD">
      <w:pPr>
        <w:ind w:left="928"/>
        <w:jc w:val="both"/>
        <w:rPr>
          <w:rFonts w:cs="Tahoma"/>
          <w:lang w:val="sr-Cyrl-CS"/>
        </w:rPr>
      </w:pPr>
    </w:p>
    <w:p w:rsidR="00FE1DCC" w:rsidRPr="005567F1" w:rsidRDefault="00961C01" w:rsidP="002533E9">
      <w:pPr>
        <w:jc w:val="both"/>
        <w:rPr>
          <w:rFonts w:cs="Tahoma"/>
          <w:b/>
          <w:i/>
          <w:lang w:val="sr-Cyrl-CS"/>
        </w:rPr>
      </w:pPr>
      <w:r>
        <w:rPr>
          <w:rFonts w:cs="Tahoma"/>
          <w:lang w:val="sr-Cyrl-CS"/>
        </w:rPr>
        <w:t xml:space="preserve">       </w:t>
      </w:r>
      <w:r w:rsidR="006D7AFD">
        <w:rPr>
          <w:rFonts w:cs="Tahoma"/>
          <w:lang w:val="sr-Cyrl-CS"/>
        </w:rPr>
        <w:tab/>
      </w:r>
      <w:r w:rsidR="006D7AFD">
        <w:rPr>
          <w:rFonts w:cs="Tahoma"/>
          <w:lang w:val="sr-Cyrl-CS"/>
        </w:rPr>
        <w:tab/>
      </w:r>
      <w:r w:rsidR="006D7AFD">
        <w:rPr>
          <w:rFonts w:cs="Tahoma"/>
          <w:lang w:val="sr-Cyrl-CS"/>
        </w:rPr>
        <w:tab/>
      </w:r>
      <w:r w:rsidR="006D7AFD">
        <w:rPr>
          <w:rFonts w:cs="Tahoma"/>
          <w:lang w:val="sr-Cyrl-CS"/>
        </w:rPr>
        <w:tab/>
      </w:r>
      <w:r>
        <w:rPr>
          <w:rFonts w:cs="Tahoma"/>
          <w:lang w:val="sr-Cyrl-CS"/>
        </w:rPr>
        <w:t xml:space="preserve"> </w:t>
      </w:r>
      <w:r w:rsidR="00606694">
        <w:rPr>
          <w:rFonts w:cs="Tahoma"/>
          <w:lang w:val="sr-Cyrl-CS"/>
        </w:rPr>
        <w:t>РАД ПО УТВРЂЕНОМ ДНЕВНОМ РЕДУ</w:t>
      </w:r>
      <w:r w:rsidR="00606694">
        <w:rPr>
          <w:rFonts w:cs="Tahoma"/>
          <w:lang w:val="sr-Cyrl-CS"/>
        </w:rPr>
        <w:br/>
      </w:r>
    </w:p>
    <w:p w:rsidR="006238B9" w:rsidRPr="005567F1" w:rsidRDefault="006238B9" w:rsidP="006D7AFD">
      <w:pPr>
        <w:ind w:left="426"/>
        <w:jc w:val="both"/>
        <w:rPr>
          <w:rFonts w:cs="Tahoma"/>
          <w:b/>
          <w:i/>
          <w:lang w:val="sr-Cyrl-CS"/>
        </w:rPr>
      </w:pPr>
    </w:p>
    <w:p w:rsidR="005A0B91" w:rsidRPr="00C753A5" w:rsidRDefault="005A0B91" w:rsidP="005A0B91">
      <w:pPr>
        <w:pStyle w:val="ListParagraph"/>
        <w:ind w:left="1080"/>
        <w:jc w:val="both"/>
      </w:pPr>
      <w:r>
        <w:rPr>
          <w:b/>
          <w:i/>
        </w:rPr>
        <w:t>1</w:t>
      </w:r>
      <w:r w:rsidRPr="006E0530">
        <w:rPr>
          <w:b/>
          <w:i/>
        </w:rPr>
        <w:t>.</w:t>
      </w:r>
      <w:r w:rsidR="002533E9" w:rsidRPr="006E0530">
        <w:rPr>
          <w:b/>
          <w:i/>
        </w:rPr>
        <w:t xml:space="preserve"> </w:t>
      </w:r>
      <w:r w:rsidRPr="006E0530">
        <w:rPr>
          <w:b/>
          <w:i/>
        </w:rPr>
        <w:t xml:space="preserve">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w:t>
      </w:r>
      <w:proofErr w:type="gramStart"/>
      <w:r w:rsidRPr="006E0530">
        <w:rPr>
          <w:b/>
          <w:i/>
        </w:rPr>
        <w:t>Листе  РАСИМ</w:t>
      </w:r>
      <w:proofErr w:type="gramEnd"/>
      <w:r w:rsidRPr="006E0530">
        <w:rPr>
          <w:b/>
          <w:i/>
        </w:rPr>
        <w:t xml:space="preserve"> ЉАЈИЋ-Људски ( СДП-ЦДП);</w:t>
      </w:r>
    </w:p>
    <w:p w:rsidR="004C60A4" w:rsidRPr="005A0B91" w:rsidRDefault="004C60A4" w:rsidP="005A0B91">
      <w:pPr>
        <w:jc w:val="both"/>
        <w:rPr>
          <w:b/>
          <w:i/>
        </w:rPr>
      </w:pPr>
    </w:p>
    <w:p w:rsidR="004C60A4" w:rsidRPr="002533E9" w:rsidRDefault="00E31064" w:rsidP="002533E9">
      <w:pPr>
        <w:jc w:val="both"/>
      </w:pPr>
      <w:r>
        <w:t xml:space="preserve">Уводну </w:t>
      </w:r>
      <w:proofErr w:type="gramStart"/>
      <w:r>
        <w:t xml:space="preserve">реч </w:t>
      </w:r>
      <w:r w:rsidR="001C1975">
        <w:t xml:space="preserve"> за</w:t>
      </w:r>
      <w:proofErr w:type="gramEnd"/>
      <w:r w:rsidR="001C1975">
        <w:t xml:space="preserve"> ову тачку дневног реда дала </w:t>
      </w:r>
      <w:r w:rsidR="004C60A4" w:rsidRPr="004C60A4">
        <w:t>је председник Комисије,</w:t>
      </w:r>
      <w:r w:rsidR="001C1975">
        <w:t xml:space="preserve"> те истакла</w:t>
      </w:r>
      <w:r>
        <w:t xml:space="preserve"> </w:t>
      </w:r>
      <w:r w:rsidR="00AE0C9A">
        <w:t xml:space="preserve">да се </w:t>
      </w:r>
      <w:r w:rsidR="004C60A4">
        <w:t xml:space="preserve"> п</w:t>
      </w:r>
      <w:r w:rsidR="004C60A4" w:rsidRPr="008C17D9">
        <w:t>равни основ з</w:t>
      </w:r>
      <w:r w:rsidR="00833124">
        <w:t xml:space="preserve">а доношење овог решења налази </w:t>
      </w:r>
      <w:r w:rsidR="004C60A4" w:rsidRPr="008C17D9">
        <w:t xml:space="preserve"> у члану 32. </w:t>
      </w:r>
      <w:proofErr w:type="gramStart"/>
      <w:r w:rsidR="004C60A4" w:rsidRPr="008C17D9">
        <w:t>Закона о избору народних посланика којим је прописано да локална изборна комисија именује, разрешава и констатује престанак функције чланова и заменика чланова органа за спровођење избора, у складу са овим законом и члану 30.</w:t>
      </w:r>
      <w:proofErr w:type="gramEnd"/>
      <w:r w:rsidR="004C60A4" w:rsidRPr="008C17D9">
        <w:t xml:space="preserve"> истог  којим је прописано да члана и заменика члана локалне изборне комисије у проширеном саставу именује локална изборна комисија на предлог подносиоца проглашене изборне листе, који мора бити достављен најкасније седам дана пре дана гласања и да је локална изборна комисија дужна да донесе решење о предлогу за именовање члана и заменика члана локалне изборне комисије у проширеном саставу у року од 24 часа од пријема предлога, а да се решење о именовању члана  и заменика члана локалне изборне комисије у проширеном саставу примењује од наредног дана од дана када је донето, док је ставом 5. </w:t>
      </w:r>
      <w:proofErr w:type="gramStart"/>
      <w:r w:rsidR="004C60A4" w:rsidRPr="008C17D9">
        <w:t>истог</w:t>
      </w:r>
      <w:proofErr w:type="gramEnd"/>
      <w:r w:rsidR="004C60A4" w:rsidRPr="008C17D9">
        <w:t xml:space="preserve"> члана прописано да локална изборна комисија ради у проширеном саставу док збирни извештај о резултатима гласања не постане коначан.</w:t>
      </w:r>
      <w:r w:rsidR="005567F1">
        <w:t xml:space="preserve"> </w:t>
      </w:r>
      <w:proofErr w:type="gramStart"/>
      <w:r w:rsidR="005567F1">
        <w:t>Такође је указала да је</w:t>
      </w:r>
      <w:r w:rsidR="002533E9" w:rsidRPr="002533E9">
        <w:t xml:space="preserve"> </w:t>
      </w:r>
      <w:r w:rsidR="002533E9" w:rsidRPr="00EB1F1F">
        <w:t>Републичка изборна комисија</w:t>
      </w:r>
      <w:r w:rsidR="005A0B91">
        <w:t xml:space="preserve"> Републичка изборна комисија је, на седници одржаној 15.</w:t>
      </w:r>
      <w:proofErr w:type="gramEnd"/>
      <w:r w:rsidR="005A0B91">
        <w:t xml:space="preserve"> </w:t>
      </w:r>
      <w:proofErr w:type="gramStart"/>
      <w:r w:rsidR="005A0B91">
        <w:lastRenderedPageBreak/>
        <w:t>септембра</w:t>
      </w:r>
      <w:proofErr w:type="gramEnd"/>
      <w:r w:rsidR="005A0B91">
        <w:t xml:space="preserve"> 2026. </w:t>
      </w:r>
      <w:proofErr w:type="gramStart"/>
      <w:r w:rsidR="005A0B91">
        <w:t>године</w:t>
      </w:r>
      <w:proofErr w:type="gramEnd"/>
      <w:r w:rsidR="005A0B91">
        <w:t>, донела Решење 02 број 013-197/26, којим је проглашена Изборна листа РАСИМ ЉАЈИЋ-Људски (СДП-ЦДП). На основу званичне евиденције Републичке изборне комисије и података која су достављени од стране РИК-а Општинској изборној комисији Шид овлашћено лице испред ове листе је Самир Лекић. Својство овлашћеног лица које је непосредно поднело предлог Општинској изборној комисији општине Шид за именовање члана и заменика члана Изборне комисије општине Шид у проширеном саставу, дана 05.10.2026.г.у 13.51 часова, утврђено је на основу овлашћења у оригиналу које је приложено уз предметни предлог, потписано од стране Самира Лекића којим је овластио Тарлаћ Далибора, као овлашћено лице за територију општине Шид, за подношење предлога за именовање члана и заменика Општинске изборне комисије Општине Шид у проширеном састав</w:t>
      </w:r>
      <w:r w:rsidR="006E0530">
        <w:t xml:space="preserve">у. </w:t>
      </w:r>
      <w:proofErr w:type="gramStart"/>
      <w:r w:rsidR="005567F1">
        <w:t xml:space="preserve">Такође је указала </w:t>
      </w:r>
      <w:r w:rsidR="005567F1" w:rsidRPr="00974C13">
        <w:t xml:space="preserve">да је предлог дозвољен, уредан, благовремен и поднет од стране овлашћеног лица, </w:t>
      </w:r>
      <w:r w:rsidR="005567F1">
        <w:t>и отворила дискусију.</w:t>
      </w:r>
      <w:proofErr w:type="gramEnd"/>
      <w:r w:rsidR="005567F1">
        <w:t xml:space="preserve"> </w:t>
      </w:r>
      <w:proofErr w:type="gramStart"/>
      <w:r w:rsidR="002533E9">
        <w:t xml:space="preserve">Како </w:t>
      </w:r>
      <w:r w:rsidR="005567F1">
        <w:t xml:space="preserve"> предлога</w:t>
      </w:r>
      <w:proofErr w:type="gramEnd"/>
      <w:r w:rsidR="005567F1">
        <w:t xml:space="preserve"> н</w:t>
      </w:r>
      <w:r w:rsidR="000541AF">
        <w:t>ије било, приступило се гласању.</w:t>
      </w:r>
      <w:r w:rsidR="006D7AFD">
        <w:t xml:space="preserve"> </w:t>
      </w:r>
      <w:proofErr w:type="gramStart"/>
      <w:r w:rsidR="001C1975">
        <w:t>Изборна комисија</w:t>
      </w:r>
      <w:r w:rsidR="00AE0C9A">
        <w:t xml:space="preserve"> је једногласно донела решење о именовању члана и заменика члана у проширеном саста</w:t>
      </w:r>
      <w:r w:rsidR="002533E9">
        <w:t>ву Изборне комисије општине Шид, поводом ове тачке дневног реда.</w:t>
      </w:r>
      <w:proofErr w:type="gramEnd"/>
    </w:p>
    <w:p w:rsidR="006D7AFD" w:rsidRDefault="006D7AFD" w:rsidP="006D7AFD">
      <w:pPr>
        <w:jc w:val="both"/>
      </w:pPr>
    </w:p>
    <w:p w:rsidR="006E0530" w:rsidRPr="006E0530" w:rsidRDefault="006E0530" w:rsidP="006E0530">
      <w:pPr>
        <w:pStyle w:val="ListParagraph"/>
        <w:numPr>
          <w:ilvl w:val="0"/>
          <w:numId w:val="11"/>
        </w:numPr>
        <w:jc w:val="both"/>
        <w:rPr>
          <w:b/>
          <w:i/>
        </w:rPr>
      </w:pPr>
      <w:r w:rsidRPr="006E0530">
        <w:rPr>
          <w:b/>
          <w:i/>
        </w:rPr>
        <w:t>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  СТРАНКА РУСКО-СРПСКОГ ЈЕДИНСТВА-РУСИ И СРБИ БРАЋА ЗАУВЕК;</w:t>
      </w:r>
    </w:p>
    <w:p w:rsidR="006D7AFD" w:rsidRPr="006D7AFD" w:rsidRDefault="006D7AFD" w:rsidP="006D7AFD">
      <w:pPr>
        <w:jc w:val="both"/>
      </w:pPr>
    </w:p>
    <w:p w:rsidR="001B27C9" w:rsidRDefault="002533E9" w:rsidP="001B27C9">
      <w:pPr>
        <w:jc w:val="both"/>
      </w:pPr>
      <w:r>
        <w:t xml:space="preserve">Уводну </w:t>
      </w:r>
      <w:proofErr w:type="gramStart"/>
      <w:r>
        <w:t>реч  за</w:t>
      </w:r>
      <w:proofErr w:type="gramEnd"/>
      <w:r>
        <w:t xml:space="preserve"> ову тачку дневног реда дала </w:t>
      </w:r>
      <w:r w:rsidRPr="004C60A4">
        <w:t>је председник Комисије,</w:t>
      </w:r>
      <w:r>
        <w:t xml:space="preserve"> те истакла да се  п</w:t>
      </w:r>
      <w:r w:rsidRPr="008C17D9">
        <w:t>равни основ з</w:t>
      </w:r>
      <w:r>
        <w:t xml:space="preserve">а доношење овог решења налази </w:t>
      </w:r>
      <w:r w:rsidRPr="008C17D9">
        <w:t xml:space="preserve"> у члану 32. </w:t>
      </w:r>
      <w:proofErr w:type="gramStart"/>
      <w:r w:rsidRPr="008C17D9">
        <w:t>Закона о избору народних посланика којим је прописано да локална изборна комисија именује, разрешава и констатује престанак функције чланова и заменика чланова органа за спровођење избора, у складу са овим законом и члану 30.</w:t>
      </w:r>
      <w:proofErr w:type="gramEnd"/>
      <w:r w:rsidRPr="008C17D9">
        <w:t xml:space="preserve"> истог  којим је прописано да члана и заменика члана локалне изборне комисије у проширеном саставу именује локална изборна комисија на предлог подносиоца проглашене изборне листе, који мора бити достављен најкасније седам дана пре дана гласања и да је локална изборна комисија дужна да донесе решење о предлогу за именовање члана и заменика члана локалне изборне комисије у проширеном саставу у року од 24 часа од пријема предлога, а да се решење о именовању члана  и заменика члана локалне изборне комисије у проширеном саставу примењује од наредног дана од дана када је донето, док је ставом 5. </w:t>
      </w:r>
      <w:proofErr w:type="gramStart"/>
      <w:r w:rsidRPr="008C17D9">
        <w:t>истог</w:t>
      </w:r>
      <w:proofErr w:type="gramEnd"/>
      <w:r w:rsidRPr="008C17D9">
        <w:t xml:space="preserve"> члана прописано да локална изборна комисија ради у проширеном саставу док збирни извештај о резултатима гласања не постане коначан</w:t>
      </w:r>
      <w:r w:rsidR="001B27C9">
        <w:t>.Такође је указала да је</w:t>
      </w:r>
      <w:r w:rsidR="001B27C9" w:rsidRPr="002533E9">
        <w:t xml:space="preserve"> </w:t>
      </w:r>
      <w:r w:rsidR="001B27C9" w:rsidRPr="001B27C9">
        <w:t xml:space="preserve"> </w:t>
      </w:r>
      <w:r w:rsidR="006E0530">
        <w:t xml:space="preserve">Републичка изборна комисија је, на седници одржаној 01. </w:t>
      </w:r>
      <w:proofErr w:type="gramStart"/>
      <w:r w:rsidR="006E0530">
        <w:t>октобра</w:t>
      </w:r>
      <w:proofErr w:type="gramEnd"/>
      <w:r w:rsidR="006E0530">
        <w:t xml:space="preserve"> 2026. </w:t>
      </w:r>
      <w:proofErr w:type="gramStart"/>
      <w:r w:rsidR="006E0530">
        <w:t>године</w:t>
      </w:r>
      <w:proofErr w:type="gramEnd"/>
      <w:r w:rsidR="006E0530">
        <w:t xml:space="preserve">, донела Решење 02 број 013-367/26-3, којим је проглашена Изборна листа СТРАНКА РУСКО- СРПСКОГ ЈЕДИНСТВА-РУСИ И СРБИ БРАЋА ЗАУВЕК. На основу званичне евиденције Републичке изборне комисије и података која су достављени од стране РИК-а Општинској изборној комисији Шид овлашћено лице испред ове листе је Раде Савић. Својство овлашћеног лица које је непосредно поднело предлог Општинској изборној комисији општине Шид за именовање члана заменика члана Изборне комисије општине Шид у проширеном саставу, дана 05.10.2026.г.у 15.40 часова, утврђено је на основу овлашћења које је Општинској изборној комисији достављено од стране Републичке изборне комисије, потписано од стране Савић Радета којим је овластио Николину Манојловић, као овлашћено лице за територију општине Шид, за подношење предлога за именовање члана и заменика Општинске изборне комисије Општине Шид у проширеном саставу.  </w:t>
      </w:r>
      <w:proofErr w:type="gramStart"/>
      <w:r w:rsidR="001B27C9">
        <w:t xml:space="preserve">Такође је указала </w:t>
      </w:r>
      <w:r w:rsidR="001B27C9" w:rsidRPr="00974C13">
        <w:t xml:space="preserve">да је предлог дозвољен, уредан, благовремен и поднет од стране овлашћеног лица, </w:t>
      </w:r>
      <w:r w:rsidR="001B27C9">
        <w:t>и отворила дискусију.</w:t>
      </w:r>
      <w:proofErr w:type="gramEnd"/>
      <w:r w:rsidR="001B27C9">
        <w:t xml:space="preserve"> </w:t>
      </w:r>
      <w:proofErr w:type="gramStart"/>
      <w:r w:rsidR="001B27C9">
        <w:t>Како  предлога</w:t>
      </w:r>
      <w:proofErr w:type="gramEnd"/>
      <w:r w:rsidR="001B27C9">
        <w:t xml:space="preserve"> није било, приступило се гласању. </w:t>
      </w:r>
      <w:proofErr w:type="gramStart"/>
      <w:r w:rsidR="001B27C9">
        <w:t>Изборна комисија је једногласно донела решење о именовању члана и заменика члана у проширеном саставу Изборне комисије општине Шид, поводом ове тачке дневног реда.</w:t>
      </w:r>
      <w:proofErr w:type="gramEnd"/>
    </w:p>
    <w:p w:rsidR="006E0530" w:rsidRDefault="006E0530" w:rsidP="001B27C9">
      <w:pPr>
        <w:jc w:val="both"/>
      </w:pPr>
    </w:p>
    <w:p w:rsidR="006E0530" w:rsidRDefault="006E0530" w:rsidP="006E0530">
      <w:pPr>
        <w:pStyle w:val="ListParagraph"/>
        <w:numPr>
          <w:ilvl w:val="0"/>
          <w:numId w:val="11"/>
        </w:numPr>
        <w:jc w:val="both"/>
        <w:rPr>
          <w:b/>
          <w:i/>
        </w:rPr>
      </w:pPr>
      <w:r w:rsidRPr="006E0530">
        <w:rPr>
          <w:b/>
          <w:i/>
        </w:rPr>
        <w:t xml:space="preserve">Доношење решења о предлогу за именовање члана и заменика члана у проширени састав Изборне комисије општине Шид на предлог овлашћеног </w:t>
      </w:r>
      <w:r w:rsidRPr="006E0530">
        <w:rPr>
          <w:b/>
          <w:i/>
        </w:rPr>
        <w:lastRenderedPageBreak/>
        <w:t>подносиоца Изборне Листе КОАЛИЦИЈА ВЛАДИМИР ГАЈИЋ-АЛТЕРНАТИВА ЗА СРБИЈУ-НАРОДНА СТРАНКА, БУНТ-Права Србија-БУНТ «Настоящая Сербия</w:t>
      </w:r>
    </w:p>
    <w:p w:rsidR="006E0530" w:rsidRDefault="006E0530" w:rsidP="006E0530">
      <w:pPr>
        <w:jc w:val="both"/>
        <w:rPr>
          <w:b/>
          <w:i/>
        </w:rPr>
      </w:pPr>
    </w:p>
    <w:p w:rsidR="006E0530" w:rsidRDefault="006E0530" w:rsidP="006E0530">
      <w:pPr>
        <w:jc w:val="both"/>
        <w:rPr>
          <w:b/>
          <w:i/>
        </w:rPr>
      </w:pPr>
    </w:p>
    <w:p w:rsidR="006E0530" w:rsidRDefault="006E0530" w:rsidP="006E0530">
      <w:pPr>
        <w:jc w:val="both"/>
      </w:pPr>
      <w:r>
        <w:t xml:space="preserve">Уводну </w:t>
      </w:r>
      <w:proofErr w:type="gramStart"/>
      <w:r>
        <w:t>реч  за</w:t>
      </w:r>
      <w:proofErr w:type="gramEnd"/>
      <w:r>
        <w:t xml:space="preserve"> ову тачку дневног реда дала </w:t>
      </w:r>
      <w:r w:rsidRPr="004C60A4">
        <w:t>је председник Комисије,</w:t>
      </w:r>
      <w:r>
        <w:t xml:space="preserve"> те истакла да се  п</w:t>
      </w:r>
      <w:r w:rsidRPr="008C17D9">
        <w:t>равни основ з</w:t>
      </w:r>
      <w:r>
        <w:t xml:space="preserve">а доношење овог решења налази </w:t>
      </w:r>
      <w:r w:rsidRPr="008C17D9">
        <w:t xml:space="preserve"> у члану 32. </w:t>
      </w:r>
      <w:proofErr w:type="gramStart"/>
      <w:r w:rsidRPr="008C17D9">
        <w:t>Закона о избору народних посланика којим је прописано да локална изборна комисија именује, разрешава и констатује престанак функције чланова и заменика чланова органа за спровођење избора, у складу са овим законом и члану 30.</w:t>
      </w:r>
      <w:proofErr w:type="gramEnd"/>
      <w:r w:rsidRPr="008C17D9">
        <w:t xml:space="preserve"> истог  којим је прописано да члана и заменика члана локалне изборне комисије у проширеном саставу именује локална изборна комисија на предлог подносиоца проглашене изборне листе, који мора бити достављен најкасније седам дана пре дана гласања и да је локална изборна комисија дужна да донесе решење о предлогу за именовање члана и заменика члана локалне изборне комисије у проширеном саставу у року од 24 часа од пријема предлога, а да се решење о именовању члана  и заменика члана локалне изборне комисије у проширеном саставу примењује од наредног дана од дана када је донето, док је ставом 5. </w:t>
      </w:r>
      <w:proofErr w:type="gramStart"/>
      <w:r w:rsidRPr="008C17D9">
        <w:t>истог</w:t>
      </w:r>
      <w:proofErr w:type="gramEnd"/>
      <w:r w:rsidRPr="008C17D9">
        <w:t xml:space="preserve"> члана прописано да локална изборна комисија ради у проширеном саставу док збирни извештај о резултатима гласања не постане коначан</w:t>
      </w:r>
      <w:r>
        <w:t>.Такође је указала да је</w:t>
      </w:r>
      <w:r w:rsidRPr="002533E9">
        <w:t xml:space="preserve"> </w:t>
      </w:r>
      <w:r w:rsidRPr="001B27C9">
        <w:t xml:space="preserve"> </w:t>
      </w:r>
    </w:p>
    <w:p w:rsidR="006E0530" w:rsidRDefault="006E0530" w:rsidP="006E0530">
      <w:pPr>
        <w:jc w:val="both"/>
      </w:pPr>
      <w:proofErr w:type="gramStart"/>
      <w:r>
        <w:t>Републичка изборна комисија је, на седници одржаној 02.</w:t>
      </w:r>
      <w:proofErr w:type="gramEnd"/>
      <w:r>
        <w:t xml:space="preserve"> </w:t>
      </w:r>
      <w:proofErr w:type="gramStart"/>
      <w:r>
        <w:t>октобра</w:t>
      </w:r>
      <w:proofErr w:type="gramEnd"/>
      <w:r>
        <w:t xml:space="preserve"> 2026. године, донела Решење 02 број 013-385/26-3, којим је проглашена Избо</w:t>
      </w:r>
      <w:r w:rsidR="001F42A1">
        <w:t>рна листа КОАЛИЦИЈА ВЛАДИМИР ГАJ</w:t>
      </w:r>
      <w:r>
        <w:t xml:space="preserve">ИЋ-АЛТЕРНАТИВА ЗА СРБИЈУ-НАРОДНА СТРАНКА, БУНТ-Права Србија-БУНТ -Настоящая Сербия. На основу званичне евиденције Републичке изборне комисије и података која су достављени од стране РИК-а Општинској изборној комисији Шид овлашћено лице испред ове листе је Владимир Гајић. Својство овлашћеног лица које је непосредно поднело предлог Општинској изборној комисији општине Шид за именовање члана и заменика члана Изборне комисије општине Шид у проширеном саставу, дана 06.10.2026.г.у 11.45 часова, утврђено је на основу овлашћења које је Општинској изборној комисији достављено од стране Републичке изборне комисије, потписано од стране Гајић Владимира којим је овластио Дејану Јовановић, као овлашћено лице за територију општине Шид, за подношење предлога за именовање члана и заменика Општинске изборне комисије Општине Шид у проширеном саставу.Такође је указала </w:t>
      </w:r>
      <w:r w:rsidRPr="00974C13">
        <w:t xml:space="preserve">да је предлог дозвољен, уредан, благовремен и поднет од стране овлашћеног лица, </w:t>
      </w:r>
      <w:r>
        <w:t xml:space="preserve">и отворила дискусију. </w:t>
      </w:r>
      <w:proofErr w:type="gramStart"/>
      <w:r>
        <w:t>Како  предлога</w:t>
      </w:r>
      <w:proofErr w:type="gramEnd"/>
      <w:r>
        <w:t xml:space="preserve"> није било, приступило се гласању. </w:t>
      </w:r>
      <w:proofErr w:type="gramStart"/>
      <w:r>
        <w:t>Изборна комисија је једногласно донела решење о именовању члана и заменика члана у проширеном саставу Изборне комисије општине Шид, поводом ове тачке дневног реда.</w:t>
      </w:r>
      <w:proofErr w:type="gramEnd"/>
    </w:p>
    <w:p w:rsidR="006E0530" w:rsidRDefault="006E0530" w:rsidP="006E0530">
      <w:pPr>
        <w:jc w:val="both"/>
      </w:pPr>
    </w:p>
    <w:p w:rsidR="000F4A2F" w:rsidRDefault="000F4A2F" w:rsidP="000F4A2F">
      <w:pPr>
        <w:pStyle w:val="ListParagraph"/>
        <w:numPr>
          <w:ilvl w:val="0"/>
          <w:numId w:val="11"/>
        </w:numPr>
        <w:jc w:val="both"/>
        <w:rPr>
          <w:b/>
          <w:i/>
        </w:rPr>
      </w:pPr>
      <w:r w:rsidRPr="000F4A2F">
        <w:rPr>
          <w:b/>
          <w:i/>
        </w:rPr>
        <w:t>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 Бирам ПРАВДУ-Бирам БУДУЋНОСТ-Коалиција СНАГА, проф.др Ферид Булић- Василиос Провелеггиос-Странка будућности и развоја/Stranka budućnosti i razvoja-Грађанска странка Грка Србије;</w:t>
      </w:r>
    </w:p>
    <w:p w:rsidR="000F4A2F" w:rsidRDefault="000F4A2F" w:rsidP="000F4A2F">
      <w:pPr>
        <w:jc w:val="both"/>
      </w:pPr>
    </w:p>
    <w:p w:rsidR="0000233D" w:rsidRDefault="0000233D" w:rsidP="000F4A2F">
      <w:pPr>
        <w:jc w:val="both"/>
      </w:pPr>
    </w:p>
    <w:p w:rsidR="00414A0E" w:rsidRDefault="00414A0E" w:rsidP="00414A0E">
      <w:pPr>
        <w:jc w:val="both"/>
      </w:pPr>
      <w:r>
        <w:t xml:space="preserve">Уводну </w:t>
      </w:r>
      <w:proofErr w:type="gramStart"/>
      <w:r>
        <w:t>реч  за</w:t>
      </w:r>
      <w:proofErr w:type="gramEnd"/>
      <w:r>
        <w:t xml:space="preserve"> ову тачку дневног реда дала </w:t>
      </w:r>
      <w:r w:rsidRPr="004C60A4">
        <w:t>је председник Комисије,</w:t>
      </w:r>
      <w:r>
        <w:t xml:space="preserve"> те истакла да се  п</w:t>
      </w:r>
      <w:r w:rsidRPr="008C17D9">
        <w:t>равни основ з</w:t>
      </w:r>
      <w:r>
        <w:t xml:space="preserve">а доношење овог решења налази </w:t>
      </w:r>
      <w:r w:rsidRPr="008C17D9">
        <w:t xml:space="preserve"> у члану 32. </w:t>
      </w:r>
      <w:proofErr w:type="gramStart"/>
      <w:r w:rsidRPr="008C17D9">
        <w:t>Закона о избору народних посланика којим је прописано да локална изборна комисија именује, разрешава и констатује престанак функције чланова и заменика чланова органа за спровођење избора, у складу са овим законом и члану 30.</w:t>
      </w:r>
      <w:proofErr w:type="gramEnd"/>
      <w:r w:rsidRPr="008C17D9">
        <w:t xml:space="preserve"> истог  којим је прописано да члана и заменика члана локалне изборне комисије у проширеном саставу именује локална изборна комисија на предлог подносиоца проглашене изборне листе, који мора бити достављен најкасније седам дана пре дана гласања и да је локална изборна комисија дужна да донесе решење о предлогу за именовање члана и заменика члана локалне изборне комисије у проширеном саставу у року од 24 часа од </w:t>
      </w:r>
      <w:r w:rsidRPr="008C17D9">
        <w:lastRenderedPageBreak/>
        <w:t xml:space="preserve">пријема предлога, а да се решење о именовању члана  и заменика члана локалне изборне комисије у проширеном саставу примењује од наредног дана од дана када је донето, док је ставом 5. </w:t>
      </w:r>
      <w:proofErr w:type="gramStart"/>
      <w:r w:rsidRPr="008C17D9">
        <w:t>истог</w:t>
      </w:r>
      <w:proofErr w:type="gramEnd"/>
      <w:r w:rsidRPr="008C17D9">
        <w:t xml:space="preserve"> члана прописано да локална изборна комисија ради у проширеном саставу док збирни извештај о резултатима гласања не постане коначан</w:t>
      </w:r>
      <w:r>
        <w:t>.Такође је указала да је</w:t>
      </w:r>
      <w:r w:rsidRPr="002533E9">
        <w:t xml:space="preserve"> </w:t>
      </w:r>
      <w:r w:rsidRPr="001B27C9">
        <w:t xml:space="preserve"> </w:t>
      </w:r>
    </w:p>
    <w:p w:rsidR="00414A0E" w:rsidRDefault="001F42A1" w:rsidP="00414A0E">
      <w:pPr>
        <w:jc w:val="both"/>
      </w:pPr>
      <w:proofErr w:type="gramStart"/>
      <w:r>
        <w:t>Републичка изборна комисија је, на седници одржаној 01.</w:t>
      </w:r>
      <w:proofErr w:type="gramEnd"/>
      <w:r>
        <w:t xml:space="preserve"> октобра 2026.године, донела Решење 02 број 013-363/26-3, којим је проглашена Изборна листа Бирам ПРАВДУ-Бирам БУДУЋНОСТ-Коалиција СНАГА, проф.др Ферид Булић-Василиос Провелеггиос-Странка будућности и развоja/Stranka budućnosti i razvojaГрађанска странка Грка Србије. На основу званичне евиденције Републичке изборне комисије и података која су достављени од стране РИК-а Општинској изборној комисији Шид овлашћено лице испред ове листе је Ферид Булић. Својство овлашћеног лица које је непосредно поднело предлог Општинској изборној комисији општине Шид за именовање члана и заменика члана Изборне комисије општине Шид у проширеном саставу, дана 06.10.2026.г.у 11.30 часова, утврђено је на основу овлашћења које је Општинској изборној комисији достављено од стране Републичке изборне комисије, потписано од стране Булић Ферида којим је овластио Данијела Мрвоша, као овлашћено лице за територију општине Шид, за подношење предлога за именовање члана и заменика Општинске изборне комисије Општине Шид у проширеном саставу.</w:t>
      </w:r>
      <w:r w:rsidR="00414A0E">
        <w:t xml:space="preserve">Такође је указала </w:t>
      </w:r>
      <w:r w:rsidR="00414A0E" w:rsidRPr="00974C13">
        <w:t xml:space="preserve">да је предлог дозвољен, уредан, благовремен и поднет од стране овлашћеног лица, </w:t>
      </w:r>
      <w:r w:rsidR="00414A0E">
        <w:t xml:space="preserve">и отворила дискусију. </w:t>
      </w:r>
      <w:proofErr w:type="gramStart"/>
      <w:r w:rsidR="00414A0E">
        <w:t>Како  предлога</w:t>
      </w:r>
      <w:proofErr w:type="gramEnd"/>
      <w:r w:rsidR="00414A0E">
        <w:t xml:space="preserve"> није било, приступило се гласању. </w:t>
      </w:r>
      <w:proofErr w:type="gramStart"/>
      <w:r w:rsidR="00414A0E">
        <w:t>Изборна комисија је једногласно донела решење о именовању члана и заменика члана у проширеном саставу Изборне комисије општине Шид, поводом ове тачке дневног реда.</w:t>
      </w:r>
      <w:proofErr w:type="gramEnd"/>
    </w:p>
    <w:p w:rsidR="0000233D" w:rsidRDefault="0000233D" w:rsidP="000F4A2F">
      <w:pPr>
        <w:jc w:val="both"/>
      </w:pPr>
    </w:p>
    <w:p w:rsidR="0000233D" w:rsidRPr="0000233D" w:rsidRDefault="0000233D" w:rsidP="0000233D">
      <w:pPr>
        <w:pStyle w:val="ListParagraph"/>
        <w:numPr>
          <w:ilvl w:val="0"/>
          <w:numId w:val="11"/>
        </w:numPr>
        <w:jc w:val="both"/>
        <w:rPr>
          <w:b/>
          <w:i/>
        </w:rPr>
      </w:pPr>
      <w:r w:rsidRPr="0000233D">
        <w:rPr>
          <w:b/>
          <w:i/>
        </w:rPr>
        <w:t xml:space="preserve">Доношење решења о предлогу за именовање члана и заменика члана у проширени састав Изборне комисије општине Шид на предлог овлашћеног подносиоца Изборне Листе </w:t>
      </w:r>
      <w:r w:rsidRPr="0000233D">
        <w:rPr>
          <w:rFonts w:cs="Tahoma"/>
          <w:b/>
          <w:i/>
          <w:lang w:val="sr-Cyrl-CS"/>
        </w:rPr>
        <w:t xml:space="preserve">ЛИБЕРАЛНО ЗЕЛЕНА СТРАНКА-ЗА СЛОБОДНУ И ЧИСТИЈУ СРБИЈУ </w:t>
      </w:r>
    </w:p>
    <w:p w:rsidR="0000233D" w:rsidRPr="0000233D" w:rsidRDefault="0000233D" w:rsidP="0000233D">
      <w:pPr>
        <w:pStyle w:val="ListParagraph"/>
        <w:ind w:left="1080"/>
        <w:jc w:val="both"/>
      </w:pPr>
    </w:p>
    <w:p w:rsidR="0000233D" w:rsidRDefault="000F4A2F" w:rsidP="000F4A2F">
      <w:pPr>
        <w:jc w:val="both"/>
      </w:pPr>
      <w:r>
        <w:t xml:space="preserve">Уводну </w:t>
      </w:r>
      <w:proofErr w:type="gramStart"/>
      <w:r>
        <w:t>реч  за</w:t>
      </w:r>
      <w:proofErr w:type="gramEnd"/>
      <w:r>
        <w:t xml:space="preserve"> ову тачку дневног реда дала </w:t>
      </w:r>
      <w:r w:rsidRPr="004C60A4">
        <w:t>је председник Комисије,</w:t>
      </w:r>
      <w:r>
        <w:t xml:space="preserve"> те истакла да се  п</w:t>
      </w:r>
      <w:r w:rsidRPr="008C17D9">
        <w:t>равни основ з</w:t>
      </w:r>
      <w:r>
        <w:t xml:space="preserve">а доношење овог решења налази </w:t>
      </w:r>
      <w:r w:rsidRPr="008C17D9">
        <w:t xml:space="preserve"> у члану 32. </w:t>
      </w:r>
      <w:proofErr w:type="gramStart"/>
      <w:r w:rsidRPr="008C17D9">
        <w:t>Закона о избору народних посланика којим је прописано да локална изборна комисија именује, разрешава и констатује престанак функције чланова и заменика чланова органа за спровођење избора, у складу са овим законом и члану 30.</w:t>
      </w:r>
      <w:proofErr w:type="gramEnd"/>
      <w:r w:rsidRPr="008C17D9">
        <w:t xml:space="preserve"> истог  којим је прописано да члана и заменика члана локалне изборне комисије у проширеном саставу именује локална изборна комисија на предлог подносиоца проглашене изборне листе, који мора бити достављен најкасније седам дана пре дана гласања и да је локална изборна комисија дужна да донесе решење о предлогу за именовање члана и заменика члана локалне изборне комисије у проширеном саставу у року од 24 часа од пријема предлога, а да се решење о именовању члана  и заменика члана локалне изборне комисије у проширеном саставу примењује од наредног дана од дана када је донето, док је ставом 5. </w:t>
      </w:r>
      <w:proofErr w:type="gramStart"/>
      <w:r w:rsidRPr="008C17D9">
        <w:t>истог</w:t>
      </w:r>
      <w:proofErr w:type="gramEnd"/>
      <w:r w:rsidRPr="008C17D9">
        <w:t xml:space="preserve"> члана прописано да локална изборна комисија ради у проширеном саставу док збирни извештај о резултатима гласања не постане коначан</w:t>
      </w:r>
      <w:r>
        <w:t>.Такође је указала да је</w:t>
      </w:r>
      <w:r w:rsidRPr="002533E9">
        <w:t xml:space="preserve"> </w:t>
      </w:r>
    </w:p>
    <w:p w:rsidR="000F4A2F" w:rsidRDefault="000F4A2F" w:rsidP="000F4A2F">
      <w:pPr>
        <w:jc w:val="both"/>
      </w:pPr>
      <w:r w:rsidRPr="001B27C9">
        <w:t xml:space="preserve"> </w:t>
      </w:r>
      <w:proofErr w:type="gramStart"/>
      <w:r w:rsidR="0000233D">
        <w:t>Републичка изборна комисија је, на седници одржаној 01.</w:t>
      </w:r>
      <w:proofErr w:type="gramEnd"/>
      <w:r w:rsidR="0000233D">
        <w:t xml:space="preserve"> </w:t>
      </w:r>
      <w:proofErr w:type="gramStart"/>
      <w:r w:rsidR="0000233D">
        <w:t>октобра</w:t>
      </w:r>
      <w:proofErr w:type="gramEnd"/>
      <w:r w:rsidR="0000233D">
        <w:t xml:space="preserve"> 2026. </w:t>
      </w:r>
      <w:proofErr w:type="gramStart"/>
      <w:r w:rsidR="0000233D">
        <w:t>године</w:t>
      </w:r>
      <w:proofErr w:type="gramEnd"/>
      <w:r w:rsidR="0000233D">
        <w:t>, донела Решење 02 број 013-360/26-3, којим је проглашена Изборна листа - ЛИБЕРАЛНО ЗЕЛЕНА СТРАНКА-ЗА СЛОБОДНУ И ЧИСТИЈУ СРБИЈУ. На основу званичне евиденције Републичке изборне комисије и података која су достављени од стране РИК-а Општинској изборној комисији Шид овлашћено лице испред ове листе је Дејан Жујовић. Својство овлашћеног лица које је непосредно поднело предлог Општинској изборној комисији општине Шид за именовање члана и заменика члана Изборне комисије општине Шид у проширеном саставу, дана 06.10.2026.г.у 11.29 часова, утврђено је на основу овлашћења које је Општинској изборној комисији достављено од стране Републичке изборне комисије, потписано од стране Жујовић Дејана којим је овластио Јелену Мостарлић, као овлашћено лице за територију општине Шид, за подношење предлога за именовање члана и заменика Општинске изборне комисије Општине Шид у проширеном саставу.</w:t>
      </w:r>
    </w:p>
    <w:p w:rsidR="000F4A2F" w:rsidRDefault="000F4A2F" w:rsidP="000F4A2F">
      <w:pPr>
        <w:jc w:val="both"/>
      </w:pPr>
      <w:proofErr w:type="gramStart"/>
      <w:r>
        <w:lastRenderedPageBreak/>
        <w:t xml:space="preserve">Такође је указала </w:t>
      </w:r>
      <w:r w:rsidRPr="00974C13">
        <w:t xml:space="preserve">да је предлог дозвољен, уредан, благовремен и поднет од стране овлашћеног лица, </w:t>
      </w:r>
      <w:r>
        <w:t>и отворила дискусију.</w:t>
      </w:r>
      <w:proofErr w:type="gramEnd"/>
      <w:r>
        <w:t xml:space="preserve"> </w:t>
      </w:r>
      <w:proofErr w:type="gramStart"/>
      <w:r>
        <w:t>Како  предлога</w:t>
      </w:r>
      <w:proofErr w:type="gramEnd"/>
      <w:r>
        <w:t xml:space="preserve"> није било, приступило се гласању. </w:t>
      </w:r>
      <w:proofErr w:type="gramStart"/>
      <w:r>
        <w:t>Изборна комисија је једногласно донела решење о именовању члана и заменика члана у проширеном саставу Изборне комисије општине Шид, поводом ове тачке дневног реда.</w:t>
      </w:r>
      <w:proofErr w:type="gramEnd"/>
    </w:p>
    <w:p w:rsidR="000E637B" w:rsidRDefault="000E637B" w:rsidP="000F4A2F">
      <w:pPr>
        <w:jc w:val="both"/>
      </w:pPr>
    </w:p>
    <w:p w:rsidR="000E637B" w:rsidRPr="000E637B" w:rsidRDefault="000E637B" w:rsidP="000E637B">
      <w:pPr>
        <w:pStyle w:val="ListParagraph"/>
        <w:numPr>
          <w:ilvl w:val="0"/>
          <w:numId w:val="11"/>
        </w:numPr>
        <w:jc w:val="both"/>
        <w:rPr>
          <w:b/>
          <w:i/>
        </w:rPr>
      </w:pPr>
      <w:r w:rsidRPr="000E637B">
        <w:rPr>
          <w:b/>
          <w:i/>
        </w:rPr>
        <w:t>Разматрање иницијативе  Групе грађана „Студентска листа-Студенти побеђују“, за промену просторије за гласање и предузимање мера заштите ОШ „Бранко Радичевић“ Шид, Петра Кочића бб;</w:t>
      </w:r>
    </w:p>
    <w:p w:rsidR="000E637B" w:rsidRDefault="000E637B" w:rsidP="000E637B">
      <w:pPr>
        <w:jc w:val="both"/>
        <w:rPr>
          <w:b/>
          <w:i/>
        </w:rPr>
      </w:pPr>
    </w:p>
    <w:p w:rsidR="000E637B" w:rsidRPr="004141DC" w:rsidRDefault="000E637B" w:rsidP="004141DC">
      <w:pPr>
        <w:spacing w:line="276" w:lineRule="auto"/>
        <w:ind w:firstLine="720"/>
        <w:jc w:val="both"/>
      </w:pPr>
      <w:r>
        <w:t xml:space="preserve">Уводну </w:t>
      </w:r>
      <w:proofErr w:type="gramStart"/>
      <w:r>
        <w:t>реч  за</w:t>
      </w:r>
      <w:proofErr w:type="gramEnd"/>
      <w:r>
        <w:t xml:space="preserve"> ову тачку дневног реда дала </w:t>
      </w:r>
      <w:r w:rsidRPr="004C60A4">
        <w:t>је председник Комисије,</w:t>
      </w:r>
      <w:r>
        <w:t xml:space="preserve"> те истакла да је свим члановима и њиховим заменицима достављен у материјалу за ову седницу  предметна иницијатива и отворила дискусију.  После краће дискусије у којој је учешће узело неколико чланова и заменика чланова, поново </w:t>
      </w:r>
      <w:r w:rsidR="00865C08">
        <w:t xml:space="preserve">се </w:t>
      </w:r>
      <w:r>
        <w:t xml:space="preserve">повела дискусија око видео </w:t>
      </w:r>
      <w:proofErr w:type="gramStart"/>
      <w:r>
        <w:t>надзора  у</w:t>
      </w:r>
      <w:proofErr w:type="gramEnd"/>
      <w:r>
        <w:t xml:space="preserve"> објекту</w:t>
      </w:r>
      <w:r w:rsidR="00865C08">
        <w:t xml:space="preserve"> школе која је одређена за бирачко место. П</w:t>
      </w:r>
      <w:r>
        <w:t>редседница је такође указала да је тема поводом ове тачке дневног реда већ исцрпљена и пре разматрања ове иницијативе</w:t>
      </w:r>
      <w:r w:rsidR="00865C08">
        <w:t xml:space="preserve"> још и на претходним седницама Комисије, јер поводом овог дописа који је на овој седници прецизиран као иницијатива,</w:t>
      </w:r>
      <w:r>
        <w:t xml:space="preserve"> Комисија је</w:t>
      </w:r>
      <w:r w:rsidR="00865C08">
        <w:t xml:space="preserve"> већ претходно одлучила да ће у погледу видео надзора у том објекту, али и у другим, донети обавезујућу инструкцију, којом ће нарочито дефинисати тајност гласања, те се  иницијатива, као такв</w:t>
      </w:r>
      <w:r w:rsidR="004141DC">
        <w:t>а није даље више ни разматрала, нарочито након  оцене</w:t>
      </w:r>
      <w:r w:rsidRPr="002432F4">
        <w:t xml:space="preserve"> испуњеност</w:t>
      </w:r>
      <w:r w:rsidR="004141DC">
        <w:t>и</w:t>
      </w:r>
      <w:r w:rsidRPr="002432F4">
        <w:t xml:space="preserve"> </w:t>
      </w:r>
      <w:r w:rsidR="004141DC">
        <w:t>услова за поступање и разматрање поднеска</w:t>
      </w:r>
      <w:r w:rsidRPr="002432F4">
        <w:t xml:space="preserve"> у оквиру своје законом утврђене надлежности.</w:t>
      </w:r>
      <w:r>
        <w:t xml:space="preserve"> </w:t>
      </w:r>
      <w:proofErr w:type="gramStart"/>
      <w:r>
        <w:t>Након окончања дискусије, приступило се гласању.</w:t>
      </w:r>
      <w:proofErr w:type="gramEnd"/>
      <w:r>
        <w:t xml:space="preserve"> Изборна комисија је већином </w:t>
      </w:r>
      <w:proofErr w:type="gramStart"/>
      <w:r>
        <w:t xml:space="preserve">гласова </w:t>
      </w:r>
      <w:r w:rsidR="004141DC">
        <w:t xml:space="preserve"> одлучила</w:t>
      </w:r>
      <w:proofErr w:type="gramEnd"/>
      <w:r w:rsidR="004141DC">
        <w:t xml:space="preserve"> да се о овој иницијативи не разматра, јер је тема већ исцрпљена.</w:t>
      </w:r>
    </w:p>
    <w:p w:rsidR="000E637B" w:rsidRPr="000E637B" w:rsidRDefault="000E637B" w:rsidP="000E637B">
      <w:pPr>
        <w:jc w:val="both"/>
        <w:rPr>
          <w:b/>
          <w:i/>
        </w:rPr>
      </w:pPr>
    </w:p>
    <w:p w:rsidR="000E637B" w:rsidRPr="004141DC" w:rsidRDefault="004141DC" w:rsidP="000E637B">
      <w:pPr>
        <w:pStyle w:val="ListParagraph"/>
        <w:numPr>
          <w:ilvl w:val="0"/>
          <w:numId w:val="11"/>
        </w:numPr>
        <w:jc w:val="both"/>
        <w:rPr>
          <w:b/>
          <w:i/>
        </w:rPr>
      </w:pPr>
      <w:r w:rsidRPr="004141DC">
        <w:rPr>
          <w:b/>
          <w:i/>
        </w:rPr>
        <w:t>Питања, предлози и информације</w:t>
      </w:r>
    </w:p>
    <w:p w:rsidR="004141DC" w:rsidRDefault="004141DC" w:rsidP="004141DC">
      <w:pPr>
        <w:jc w:val="both"/>
      </w:pPr>
    </w:p>
    <w:p w:rsidR="004141DC" w:rsidRDefault="004141DC" w:rsidP="004141DC">
      <w:pPr>
        <w:jc w:val="both"/>
      </w:pPr>
      <w:r>
        <w:t>Како је претходна тачка отворила неколико питања и проузроковала  дискусију у којој је неколико чланова узело активно учешће, то се под овом тачком дневног реда превасходно покренуло питање видео надзора и у другим објектима која су одређена као бирачка места, потом удаљеност одређених странаких просторија од појединих бирачких места, али без конструкти</w:t>
      </w:r>
      <w:r w:rsidR="009A6619">
        <w:t>в</w:t>
      </w:r>
      <w:r>
        <w:t>ног закључка. Надаље, одређени чланови су указали и на кодекс понашања на које би председница нарочито требало да укаже појединим присутним члановима, који нису поштовали р</w:t>
      </w:r>
      <w:r w:rsidR="009A6619">
        <w:t>едослед у јављању за реч, нити су били колегијални док  су поједини чланови износили своје ставове и запажања.</w:t>
      </w:r>
    </w:p>
    <w:p w:rsidR="009A6619" w:rsidRDefault="009A6619" w:rsidP="004141DC">
      <w:pPr>
        <w:jc w:val="both"/>
      </w:pPr>
    </w:p>
    <w:p w:rsidR="009A6619" w:rsidRPr="004141DC" w:rsidRDefault="009A6619" w:rsidP="004141DC">
      <w:pPr>
        <w:jc w:val="both"/>
      </w:pPr>
      <w:r>
        <w:tab/>
        <w:t>Председница је закључила ову дискусију, а потом и седницу.</w:t>
      </w:r>
    </w:p>
    <w:p w:rsidR="000F4A2F" w:rsidRPr="000F4A2F" w:rsidRDefault="000F4A2F" w:rsidP="000F4A2F">
      <w:pPr>
        <w:jc w:val="both"/>
      </w:pPr>
    </w:p>
    <w:p w:rsidR="006E0530" w:rsidRPr="006E0530" w:rsidRDefault="006E0530" w:rsidP="006E0530">
      <w:pPr>
        <w:jc w:val="both"/>
        <w:rPr>
          <w:b/>
          <w:i/>
        </w:rPr>
      </w:pPr>
    </w:p>
    <w:p w:rsidR="001B27C9" w:rsidRPr="001E3CED" w:rsidRDefault="001B27C9" w:rsidP="001C1975">
      <w:pPr>
        <w:jc w:val="both"/>
      </w:pPr>
    </w:p>
    <w:p w:rsidR="00247445" w:rsidRDefault="001C1975" w:rsidP="001C1975">
      <w:pPr>
        <w:ind w:firstLine="426"/>
        <w:jc w:val="both"/>
        <w:rPr>
          <w:rFonts w:cs="Tahoma"/>
          <w:lang w:val="sr-Cyrl-CS"/>
        </w:rPr>
      </w:pPr>
      <w:r>
        <w:rPr>
          <w:rFonts w:cs="Tahoma"/>
          <w:lang w:val="sr-Cyrl-CS"/>
        </w:rPr>
        <w:t>П</w:t>
      </w:r>
      <w:r w:rsidR="00247445">
        <w:rPr>
          <w:rFonts w:cs="Tahoma"/>
          <w:lang w:val="sr-Cyrl-CS"/>
        </w:rPr>
        <w:t>редседник комисиј</w:t>
      </w:r>
      <w:r w:rsidR="0053064E">
        <w:rPr>
          <w:rFonts w:cs="Tahoma"/>
          <w:lang w:val="sr-Cyrl-CS"/>
        </w:rPr>
        <w:t>е закљ</w:t>
      </w:r>
      <w:r w:rsidR="001E3CED">
        <w:rPr>
          <w:rFonts w:cs="Tahoma"/>
          <w:lang w:val="sr-Cyrl-CS"/>
        </w:rPr>
        <w:t xml:space="preserve">учује </w:t>
      </w:r>
      <w:r w:rsidR="001E3CED">
        <w:rPr>
          <w:rFonts w:cs="Tahoma"/>
        </w:rPr>
        <w:t>5.</w:t>
      </w:r>
      <w:r w:rsidR="00944730">
        <w:rPr>
          <w:rFonts w:cs="Tahoma"/>
          <w:lang w:val="sr-Cyrl-CS"/>
        </w:rPr>
        <w:t xml:space="preserve">седницу Изборне комисије општине Шид </w:t>
      </w:r>
      <w:r w:rsidR="009A6619">
        <w:rPr>
          <w:rFonts w:cs="Tahoma"/>
          <w:lang w:val="sr-Cyrl-CS"/>
        </w:rPr>
        <w:t xml:space="preserve"> у 13</w:t>
      </w:r>
      <w:r w:rsidR="002B294E">
        <w:rPr>
          <w:rFonts w:cs="Tahoma"/>
          <w:lang w:val="sr-Latn-CS"/>
        </w:rPr>
        <w:t>,</w:t>
      </w:r>
      <w:r w:rsidR="009A6619">
        <w:rPr>
          <w:rFonts w:cs="Tahoma"/>
          <w:lang w:val="sr-Cyrl-CS"/>
        </w:rPr>
        <w:t>35</w:t>
      </w:r>
      <w:r w:rsidR="00247445">
        <w:rPr>
          <w:rFonts w:cs="Tahoma"/>
          <w:lang w:val="sr-Cyrl-CS"/>
        </w:rPr>
        <w:t xml:space="preserve"> часова.</w:t>
      </w:r>
    </w:p>
    <w:p w:rsidR="00247445" w:rsidRDefault="00247445" w:rsidP="00741CA9">
      <w:pPr>
        <w:jc w:val="both"/>
        <w:rPr>
          <w:rFonts w:cs="Tahoma"/>
          <w:lang w:val="sr-Cyrl-CS"/>
        </w:rPr>
      </w:pPr>
    </w:p>
    <w:p w:rsidR="001F718A" w:rsidRDefault="00247445" w:rsidP="005D7BA4">
      <w:pPr>
        <w:ind w:left="705"/>
        <w:jc w:val="both"/>
        <w:rPr>
          <w:rFonts w:cs="Tahoma"/>
          <w:lang w:val="sr-Cyrl-CS"/>
        </w:rPr>
      </w:pPr>
      <w:r>
        <w:rPr>
          <w:rFonts w:cs="Tahoma"/>
          <w:lang w:val="sr-Cyrl-CS"/>
        </w:rPr>
        <w:t>Пр</w:t>
      </w:r>
      <w:r w:rsidR="005D7BA4">
        <w:rPr>
          <w:rFonts w:cs="Tahoma"/>
          <w:lang w:val="sr-Cyrl-CS"/>
        </w:rPr>
        <w:t>едседник:</w:t>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t xml:space="preserve">    Записничар.</w:t>
      </w:r>
    </w:p>
    <w:p w:rsidR="00AC6948" w:rsidRDefault="005D7BA4" w:rsidP="001F718A">
      <w:pPr>
        <w:jc w:val="both"/>
        <w:rPr>
          <w:rFonts w:cs="Tahoma"/>
          <w:lang w:val="sr-Cyrl-CS"/>
        </w:rPr>
      </w:pPr>
      <w:r>
        <w:rPr>
          <w:rFonts w:cs="Tahoma"/>
          <w:lang w:val="sr-Cyrl-CS"/>
        </w:rPr>
        <w:tab/>
      </w:r>
      <w:r>
        <w:rPr>
          <w:rFonts w:cs="Tahoma"/>
          <w:lang w:val="sr-Cyrl-CS"/>
        </w:rPr>
        <w:tab/>
      </w:r>
      <w:r>
        <w:rPr>
          <w:rFonts w:cs="Tahoma"/>
          <w:lang w:val="sr-Cyrl-CS"/>
        </w:rPr>
        <w:tab/>
      </w:r>
      <w:r>
        <w:rPr>
          <w:rFonts w:cs="Tahoma"/>
          <w:lang w:val="sr-Cyrl-CS"/>
        </w:rPr>
        <w:tab/>
      </w:r>
    </w:p>
    <w:p w:rsidR="00AC6948" w:rsidRDefault="00AC6948">
      <w:pPr>
        <w:rPr>
          <w:rFonts w:cs="Tahoma"/>
          <w:lang w:val="sr-Cyrl-CS"/>
        </w:rPr>
      </w:pPr>
    </w:p>
    <w:sectPr w:rsidR="00AC6948" w:rsidSect="00323D25">
      <w:pgSz w:w="11906" w:h="16838"/>
      <w:pgMar w:top="1134"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MS Mincho"/>
    <w:charset w:val="8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B085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7C224D6"/>
    <w:multiLevelType w:val="hybridMultilevel"/>
    <w:tmpl w:val="99782D4E"/>
    <w:lvl w:ilvl="0" w:tplc="AF90A80E">
      <w:start w:val="1"/>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785"/>
        </w:tabs>
        <w:ind w:left="1785" w:hanging="360"/>
      </w:pPr>
    </w:lvl>
    <w:lvl w:ilvl="2" w:tplc="0C1A001B" w:tentative="1">
      <w:start w:val="1"/>
      <w:numFmt w:val="lowerRoman"/>
      <w:lvlText w:val="%3."/>
      <w:lvlJc w:val="right"/>
      <w:pPr>
        <w:tabs>
          <w:tab w:val="num" w:pos="2505"/>
        </w:tabs>
        <w:ind w:left="2505" w:hanging="180"/>
      </w:pPr>
    </w:lvl>
    <w:lvl w:ilvl="3" w:tplc="0C1A000F" w:tentative="1">
      <w:start w:val="1"/>
      <w:numFmt w:val="decimal"/>
      <w:lvlText w:val="%4."/>
      <w:lvlJc w:val="left"/>
      <w:pPr>
        <w:tabs>
          <w:tab w:val="num" w:pos="3225"/>
        </w:tabs>
        <w:ind w:left="3225" w:hanging="360"/>
      </w:pPr>
    </w:lvl>
    <w:lvl w:ilvl="4" w:tplc="0C1A0019" w:tentative="1">
      <w:start w:val="1"/>
      <w:numFmt w:val="lowerLetter"/>
      <w:lvlText w:val="%5."/>
      <w:lvlJc w:val="left"/>
      <w:pPr>
        <w:tabs>
          <w:tab w:val="num" w:pos="3945"/>
        </w:tabs>
        <w:ind w:left="3945" w:hanging="360"/>
      </w:pPr>
    </w:lvl>
    <w:lvl w:ilvl="5" w:tplc="0C1A001B" w:tentative="1">
      <w:start w:val="1"/>
      <w:numFmt w:val="lowerRoman"/>
      <w:lvlText w:val="%6."/>
      <w:lvlJc w:val="right"/>
      <w:pPr>
        <w:tabs>
          <w:tab w:val="num" w:pos="4665"/>
        </w:tabs>
        <w:ind w:left="4665" w:hanging="180"/>
      </w:pPr>
    </w:lvl>
    <w:lvl w:ilvl="6" w:tplc="0C1A000F" w:tentative="1">
      <w:start w:val="1"/>
      <w:numFmt w:val="decimal"/>
      <w:lvlText w:val="%7."/>
      <w:lvlJc w:val="left"/>
      <w:pPr>
        <w:tabs>
          <w:tab w:val="num" w:pos="5385"/>
        </w:tabs>
        <w:ind w:left="5385" w:hanging="360"/>
      </w:pPr>
    </w:lvl>
    <w:lvl w:ilvl="7" w:tplc="0C1A0019" w:tentative="1">
      <w:start w:val="1"/>
      <w:numFmt w:val="lowerLetter"/>
      <w:lvlText w:val="%8."/>
      <w:lvlJc w:val="left"/>
      <w:pPr>
        <w:tabs>
          <w:tab w:val="num" w:pos="6105"/>
        </w:tabs>
        <w:ind w:left="6105" w:hanging="360"/>
      </w:pPr>
    </w:lvl>
    <w:lvl w:ilvl="8" w:tplc="0C1A001B" w:tentative="1">
      <w:start w:val="1"/>
      <w:numFmt w:val="lowerRoman"/>
      <w:lvlText w:val="%9."/>
      <w:lvlJc w:val="right"/>
      <w:pPr>
        <w:tabs>
          <w:tab w:val="num" w:pos="6825"/>
        </w:tabs>
        <w:ind w:left="6825" w:hanging="180"/>
      </w:pPr>
    </w:lvl>
  </w:abstractNum>
  <w:abstractNum w:abstractNumId="2">
    <w:nsid w:val="17F432DE"/>
    <w:multiLevelType w:val="hybridMultilevel"/>
    <w:tmpl w:val="C65089D0"/>
    <w:lvl w:ilvl="0" w:tplc="43F220DA">
      <w:start w:val="3"/>
      <w:numFmt w:val="decimal"/>
      <w:lvlText w:val="%1."/>
      <w:lvlJc w:val="left"/>
      <w:pPr>
        <w:tabs>
          <w:tab w:val="num" w:pos="786"/>
        </w:tabs>
        <w:ind w:left="786" w:hanging="360"/>
      </w:pPr>
      <w:rPr>
        <w:rFonts w:hint="default"/>
      </w:rPr>
    </w:lvl>
    <w:lvl w:ilvl="1" w:tplc="0C1A0019" w:tentative="1">
      <w:start w:val="1"/>
      <w:numFmt w:val="lowerLetter"/>
      <w:lvlText w:val="%2."/>
      <w:lvlJc w:val="left"/>
      <w:pPr>
        <w:tabs>
          <w:tab w:val="num" w:pos="1506"/>
        </w:tabs>
        <w:ind w:left="1506" w:hanging="360"/>
      </w:pPr>
    </w:lvl>
    <w:lvl w:ilvl="2" w:tplc="0C1A001B" w:tentative="1">
      <w:start w:val="1"/>
      <w:numFmt w:val="lowerRoman"/>
      <w:lvlText w:val="%3."/>
      <w:lvlJc w:val="right"/>
      <w:pPr>
        <w:tabs>
          <w:tab w:val="num" w:pos="2226"/>
        </w:tabs>
        <w:ind w:left="2226" w:hanging="180"/>
      </w:pPr>
    </w:lvl>
    <w:lvl w:ilvl="3" w:tplc="0C1A000F" w:tentative="1">
      <w:start w:val="1"/>
      <w:numFmt w:val="decimal"/>
      <w:lvlText w:val="%4."/>
      <w:lvlJc w:val="left"/>
      <w:pPr>
        <w:tabs>
          <w:tab w:val="num" w:pos="2946"/>
        </w:tabs>
        <w:ind w:left="2946" w:hanging="360"/>
      </w:pPr>
    </w:lvl>
    <w:lvl w:ilvl="4" w:tplc="0C1A0019" w:tentative="1">
      <w:start w:val="1"/>
      <w:numFmt w:val="lowerLetter"/>
      <w:lvlText w:val="%5."/>
      <w:lvlJc w:val="left"/>
      <w:pPr>
        <w:tabs>
          <w:tab w:val="num" w:pos="3666"/>
        </w:tabs>
        <w:ind w:left="3666" w:hanging="360"/>
      </w:pPr>
    </w:lvl>
    <w:lvl w:ilvl="5" w:tplc="0C1A001B" w:tentative="1">
      <w:start w:val="1"/>
      <w:numFmt w:val="lowerRoman"/>
      <w:lvlText w:val="%6."/>
      <w:lvlJc w:val="right"/>
      <w:pPr>
        <w:tabs>
          <w:tab w:val="num" w:pos="4386"/>
        </w:tabs>
        <w:ind w:left="4386" w:hanging="180"/>
      </w:pPr>
    </w:lvl>
    <w:lvl w:ilvl="6" w:tplc="0C1A000F" w:tentative="1">
      <w:start w:val="1"/>
      <w:numFmt w:val="decimal"/>
      <w:lvlText w:val="%7."/>
      <w:lvlJc w:val="left"/>
      <w:pPr>
        <w:tabs>
          <w:tab w:val="num" w:pos="5106"/>
        </w:tabs>
        <w:ind w:left="5106" w:hanging="360"/>
      </w:pPr>
    </w:lvl>
    <w:lvl w:ilvl="7" w:tplc="0C1A0019" w:tentative="1">
      <w:start w:val="1"/>
      <w:numFmt w:val="lowerLetter"/>
      <w:lvlText w:val="%8."/>
      <w:lvlJc w:val="left"/>
      <w:pPr>
        <w:tabs>
          <w:tab w:val="num" w:pos="5826"/>
        </w:tabs>
        <w:ind w:left="5826" w:hanging="360"/>
      </w:pPr>
    </w:lvl>
    <w:lvl w:ilvl="8" w:tplc="0C1A001B" w:tentative="1">
      <w:start w:val="1"/>
      <w:numFmt w:val="lowerRoman"/>
      <w:lvlText w:val="%9."/>
      <w:lvlJc w:val="right"/>
      <w:pPr>
        <w:tabs>
          <w:tab w:val="num" w:pos="6546"/>
        </w:tabs>
        <w:ind w:left="6546" w:hanging="180"/>
      </w:pPr>
    </w:lvl>
  </w:abstractNum>
  <w:abstractNum w:abstractNumId="3">
    <w:nsid w:val="26815D3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687391D"/>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79418ED"/>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DD74780"/>
    <w:multiLevelType w:val="hybridMultilevel"/>
    <w:tmpl w:val="F04663FA"/>
    <w:lvl w:ilvl="0" w:tplc="EF040354">
      <w:start w:val="4"/>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648"/>
        </w:tabs>
        <w:ind w:left="1648" w:hanging="360"/>
      </w:pPr>
    </w:lvl>
    <w:lvl w:ilvl="2" w:tplc="0C1A001B" w:tentative="1">
      <w:start w:val="1"/>
      <w:numFmt w:val="lowerRoman"/>
      <w:lvlText w:val="%3."/>
      <w:lvlJc w:val="right"/>
      <w:pPr>
        <w:tabs>
          <w:tab w:val="num" w:pos="2368"/>
        </w:tabs>
        <w:ind w:left="2368" w:hanging="180"/>
      </w:pPr>
    </w:lvl>
    <w:lvl w:ilvl="3" w:tplc="0C1A000F" w:tentative="1">
      <w:start w:val="1"/>
      <w:numFmt w:val="decimal"/>
      <w:lvlText w:val="%4."/>
      <w:lvlJc w:val="left"/>
      <w:pPr>
        <w:tabs>
          <w:tab w:val="num" w:pos="3088"/>
        </w:tabs>
        <w:ind w:left="3088" w:hanging="360"/>
      </w:pPr>
    </w:lvl>
    <w:lvl w:ilvl="4" w:tplc="0C1A0019" w:tentative="1">
      <w:start w:val="1"/>
      <w:numFmt w:val="lowerLetter"/>
      <w:lvlText w:val="%5."/>
      <w:lvlJc w:val="left"/>
      <w:pPr>
        <w:tabs>
          <w:tab w:val="num" w:pos="3808"/>
        </w:tabs>
        <w:ind w:left="3808" w:hanging="360"/>
      </w:pPr>
    </w:lvl>
    <w:lvl w:ilvl="5" w:tplc="0C1A001B" w:tentative="1">
      <w:start w:val="1"/>
      <w:numFmt w:val="lowerRoman"/>
      <w:lvlText w:val="%6."/>
      <w:lvlJc w:val="right"/>
      <w:pPr>
        <w:tabs>
          <w:tab w:val="num" w:pos="4528"/>
        </w:tabs>
        <w:ind w:left="4528" w:hanging="180"/>
      </w:pPr>
    </w:lvl>
    <w:lvl w:ilvl="6" w:tplc="0C1A000F" w:tentative="1">
      <w:start w:val="1"/>
      <w:numFmt w:val="decimal"/>
      <w:lvlText w:val="%7."/>
      <w:lvlJc w:val="left"/>
      <w:pPr>
        <w:tabs>
          <w:tab w:val="num" w:pos="5248"/>
        </w:tabs>
        <w:ind w:left="5248" w:hanging="360"/>
      </w:pPr>
    </w:lvl>
    <w:lvl w:ilvl="7" w:tplc="0C1A0019" w:tentative="1">
      <w:start w:val="1"/>
      <w:numFmt w:val="lowerLetter"/>
      <w:lvlText w:val="%8."/>
      <w:lvlJc w:val="left"/>
      <w:pPr>
        <w:tabs>
          <w:tab w:val="num" w:pos="5968"/>
        </w:tabs>
        <w:ind w:left="5968" w:hanging="360"/>
      </w:pPr>
    </w:lvl>
    <w:lvl w:ilvl="8" w:tplc="0C1A001B" w:tentative="1">
      <w:start w:val="1"/>
      <w:numFmt w:val="lowerRoman"/>
      <w:lvlText w:val="%9."/>
      <w:lvlJc w:val="right"/>
      <w:pPr>
        <w:tabs>
          <w:tab w:val="num" w:pos="6688"/>
        </w:tabs>
        <w:ind w:left="6688" w:hanging="180"/>
      </w:pPr>
    </w:lvl>
  </w:abstractNum>
  <w:abstractNum w:abstractNumId="7">
    <w:nsid w:val="2FB43E9F"/>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06376AB"/>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B1B2BF9"/>
    <w:multiLevelType w:val="hybridMultilevel"/>
    <w:tmpl w:val="E304ABBE"/>
    <w:lvl w:ilvl="0" w:tplc="D4660706">
      <w:numFmt w:val="bullet"/>
      <w:lvlText w:val="-"/>
      <w:lvlJc w:val="left"/>
      <w:pPr>
        <w:ind w:left="720" w:hanging="360"/>
      </w:pPr>
      <w:rPr>
        <w:rFonts w:ascii="Times New Roman" w:eastAsia="Lucida Sans Unicod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F14AB0"/>
    <w:multiLevelType w:val="hybridMultilevel"/>
    <w:tmpl w:val="1DB0518C"/>
    <w:lvl w:ilvl="0" w:tplc="B664CD5C">
      <w:start w:val="1"/>
      <w:numFmt w:val="decimal"/>
      <w:lvlText w:val="%1."/>
      <w:lvlJc w:val="left"/>
      <w:pPr>
        <w:tabs>
          <w:tab w:val="num" w:pos="1212"/>
        </w:tabs>
        <w:ind w:left="1212" w:hanging="360"/>
      </w:pPr>
      <w:rPr>
        <w:rFonts w:hint="default"/>
        <w:b/>
        <w:i/>
      </w:rPr>
    </w:lvl>
    <w:lvl w:ilvl="1" w:tplc="0C1A0019" w:tentative="1">
      <w:start w:val="1"/>
      <w:numFmt w:val="lowerLetter"/>
      <w:lvlText w:val="%2."/>
      <w:lvlJc w:val="left"/>
      <w:pPr>
        <w:tabs>
          <w:tab w:val="num" w:pos="2211"/>
        </w:tabs>
        <w:ind w:left="2211" w:hanging="360"/>
      </w:pPr>
    </w:lvl>
    <w:lvl w:ilvl="2" w:tplc="0C1A001B" w:tentative="1">
      <w:start w:val="1"/>
      <w:numFmt w:val="lowerRoman"/>
      <w:lvlText w:val="%3."/>
      <w:lvlJc w:val="right"/>
      <w:pPr>
        <w:tabs>
          <w:tab w:val="num" w:pos="2931"/>
        </w:tabs>
        <w:ind w:left="2931" w:hanging="180"/>
      </w:pPr>
    </w:lvl>
    <w:lvl w:ilvl="3" w:tplc="0C1A000F" w:tentative="1">
      <w:start w:val="1"/>
      <w:numFmt w:val="decimal"/>
      <w:lvlText w:val="%4."/>
      <w:lvlJc w:val="left"/>
      <w:pPr>
        <w:tabs>
          <w:tab w:val="num" w:pos="3651"/>
        </w:tabs>
        <w:ind w:left="3651" w:hanging="360"/>
      </w:pPr>
    </w:lvl>
    <w:lvl w:ilvl="4" w:tplc="0C1A0019" w:tentative="1">
      <w:start w:val="1"/>
      <w:numFmt w:val="lowerLetter"/>
      <w:lvlText w:val="%5."/>
      <w:lvlJc w:val="left"/>
      <w:pPr>
        <w:tabs>
          <w:tab w:val="num" w:pos="4371"/>
        </w:tabs>
        <w:ind w:left="4371" w:hanging="360"/>
      </w:pPr>
    </w:lvl>
    <w:lvl w:ilvl="5" w:tplc="0C1A001B" w:tentative="1">
      <w:start w:val="1"/>
      <w:numFmt w:val="lowerRoman"/>
      <w:lvlText w:val="%6."/>
      <w:lvlJc w:val="right"/>
      <w:pPr>
        <w:tabs>
          <w:tab w:val="num" w:pos="5091"/>
        </w:tabs>
        <w:ind w:left="5091" w:hanging="180"/>
      </w:pPr>
    </w:lvl>
    <w:lvl w:ilvl="6" w:tplc="0C1A000F" w:tentative="1">
      <w:start w:val="1"/>
      <w:numFmt w:val="decimal"/>
      <w:lvlText w:val="%7."/>
      <w:lvlJc w:val="left"/>
      <w:pPr>
        <w:tabs>
          <w:tab w:val="num" w:pos="5811"/>
        </w:tabs>
        <w:ind w:left="5811" w:hanging="360"/>
      </w:pPr>
    </w:lvl>
    <w:lvl w:ilvl="7" w:tplc="0C1A0019" w:tentative="1">
      <w:start w:val="1"/>
      <w:numFmt w:val="lowerLetter"/>
      <w:lvlText w:val="%8."/>
      <w:lvlJc w:val="left"/>
      <w:pPr>
        <w:tabs>
          <w:tab w:val="num" w:pos="6531"/>
        </w:tabs>
        <w:ind w:left="6531" w:hanging="360"/>
      </w:pPr>
    </w:lvl>
    <w:lvl w:ilvl="8" w:tplc="0C1A001B" w:tentative="1">
      <w:start w:val="1"/>
      <w:numFmt w:val="lowerRoman"/>
      <w:lvlText w:val="%9."/>
      <w:lvlJc w:val="right"/>
      <w:pPr>
        <w:tabs>
          <w:tab w:val="num" w:pos="7251"/>
        </w:tabs>
        <w:ind w:left="7251" w:hanging="180"/>
      </w:pPr>
    </w:lvl>
  </w:abstractNum>
  <w:abstractNum w:abstractNumId="11">
    <w:nsid w:val="5A814EFC"/>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E770927"/>
    <w:multiLevelType w:val="hybridMultilevel"/>
    <w:tmpl w:val="67F48566"/>
    <w:lvl w:ilvl="0" w:tplc="C45A3338">
      <w:start w:val="1"/>
      <w:numFmt w:val="decimal"/>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13">
    <w:nsid w:val="6ECF586C"/>
    <w:multiLevelType w:val="hybridMultilevel"/>
    <w:tmpl w:val="CE0882CC"/>
    <w:lvl w:ilvl="0" w:tplc="F52E726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2"/>
  </w:num>
  <w:num w:numId="4">
    <w:abstractNumId w:val="6"/>
  </w:num>
  <w:num w:numId="5">
    <w:abstractNumId w:val="7"/>
  </w:num>
  <w:num w:numId="6">
    <w:abstractNumId w:val="11"/>
  </w:num>
  <w:num w:numId="7">
    <w:abstractNumId w:val="3"/>
  </w:num>
  <w:num w:numId="8">
    <w:abstractNumId w:val="12"/>
  </w:num>
  <w:num w:numId="9">
    <w:abstractNumId w:val="0"/>
  </w:num>
  <w:num w:numId="10">
    <w:abstractNumId w:val="5"/>
  </w:num>
  <w:num w:numId="11">
    <w:abstractNumId w:val="13"/>
  </w:num>
  <w:num w:numId="12">
    <w:abstractNumId w:val="9"/>
  </w:num>
  <w:num w:numId="13">
    <w:abstractNumId w:val="8"/>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compat>
  <w:rsids>
    <w:rsidRoot w:val="001F718A"/>
    <w:rsid w:val="0000233D"/>
    <w:rsid w:val="00016832"/>
    <w:rsid w:val="00022BBE"/>
    <w:rsid w:val="00024638"/>
    <w:rsid w:val="000541AF"/>
    <w:rsid w:val="00081825"/>
    <w:rsid w:val="000E637B"/>
    <w:rsid w:val="000F4564"/>
    <w:rsid w:val="000F4A2F"/>
    <w:rsid w:val="001076F9"/>
    <w:rsid w:val="001710CC"/>
    <w:rsid w:val="00184ACF"/>
    <w:rsid w:val="001B27C9"/>
    <w:rsid w:val="001C1975"/>
    <w:rsid w:val="001C58E5"/>
    <w:rsid w:val="001E3CED"/>
    <w:rsid w:val="001F42A1"/>
    <w:rsid w:val="001F718A"/>
    <w:rsid w:val="00247445"/>
    <w:rsid w:val="002533E9"/>
    <w:rsid w:val="002A2B24"/>
    <w:rsid w:val="002B294E"/>
    <w:rsid w:val="003115FF"/>
    <w:rsid w:val="00321A34"/>
    <w:rsid w:val="00323D25"/>
    <w:rsid w:val="003A5EF8"/>
    <w:rsid w:val="004141DC"/>
    <w:rsid w:val="00414A0E"/>
    <w:rsid w:val="00440CAD"/>
    <w:rsid w:val="004469F7"/>
    <w:rsid w:val="00497B26"/>
    <w:rsid w:val="004C60A4"/>
    <w:rsid w:val="004E5FF5"/>
    <w:rsid w:val="0053051E"/>
    <w:rsid w:val="0053064E"/>
    <w:rsid w:val="005567F1"/>
    <w:rsid w:val="00570E83"/>
    <w:rsid w:val="005A0B91"/>
    <w:rsid w:val="005D7BA4"/>
    <w:rsid w:val="005E3752"/>
    <w:rsid w:val="00606694"/>
    <w:rsid w:val="006238B9"/>
    <w:rsid w:val="00643D40"/>
    <w:rsid w:val="006D7AFD"/>
    <w:rsid w:val="006E0530"/>
    <w:rsid w:val="006E7E04"/>
    <w:rsid w:val="00736274"/>
    <w:rsid w:val="00741CA9"/>
    <w:rsid w:val="00782899"/>
    <w:rsid w:val="00785926"/>
    <w:rsid w:val="00793D07"/>
    <w:rsid w:val="00805C08"/>
    <w:rsid w:val="00833124"/>
    <w:rsid w:val="00852E98"/>
    <w:rsid w:val="00865C08"/>
    <w:rsid w:val="00891D7D"/>
    <w:rsid w:val="008F0EF0"/>
    <w:rsid w:val="009140D4"/>
    <w:rsid w:val="00937E97"/>
    <w:rsid w:val="00944730"/>
    <w:rsid w:val="009540DC"/>
    <w:rsid w:val="00961C01"/>
    <w:rsid w:val="0097704A"/>
    <w:rsid w:val="009A4EBA"/>
    <w:rsid w:val="009A6619"/>
    <w:rsid w:val="009E7D0F"/>
    <w:rsid w:val="00A00353"/>
    <w:rsid w:val="00A06E67"/>
    <w:rsid w:val="00A24AFC"/>
    <w:rsid w:val="00A314D1"/>
    <w:rsid w:val="00A520F3"/>
    <w:rsid w:val="00AC6948"/>
    <w:rsid w:val="00AD3820"/>
    <w:rsid w:val="00AE0C9A"/>
    <w:rsid w:val="00AE69CC"/>
    <w:rsid w:val="00B077FC"/>
    <w:rsid w:val="00B1677B"/>
    <w:rsid w:val="00B32A04"/>
    <w:rsid w:val="00B344AE"/>
    <w:rsid w:val="00B3677F"/>
    <w:rsid w:val="00B50659"/>
    <w:rsid w:val="00B931E4"/>
    <w:rsid w:val="00B973A7"/>
    <w:rsid w:val="00BB5B8E"/>
    <w:rsid w:val="00BD2DC0"/>
    <w:rsid w:val="00C07647"/>
    <w:rsid w:val="00C35F05"/>
    <w:rsid w:val="00C5546C"/>
    <w:rsid w:val="00C67B03"/>
    <w:rsid w:val="00CA3D55"/>
    <w:rsid w:val="00CD1620"/>
    <w:rsid w:val="00CF253E"/>
    <w:rsid w:val="00D34B01"/>
    <w:rsid w:val="00D37C1A"/>
    <w:rsid w:val="00DC37F7"/>
    <w:rsid w:val="00E01DAC"/>
    <w:rsid w:val="00E1356B"/>
    <w:rsid w:val="00E31064"/>
    <w:rsid w:val="00E536F9"/>
    <w:rsid w:val="00E6516D"/>
    <w:rsid w:val="00F10775"/>
    <w:rsid w:val="00F221C3"/>
    <w:rsid w:val="00F37796"/>
    <w:rsid w:val="00F76013"/>
    <w:rsid w:val="00FE1DCC"/>
    <w:rsid w:val="00FF58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3D25"/>
    <w:pPr>
      <w:widowControl w:val="0"/>
      <w:suppressAutoHyphens/>
    </w:pPr>
    <w:rPr>
      <w:rFonts w:eastAsia="Lucida Sans Unicod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323D25"/>
  </w:style>
  <w:style w:type="character" w:customStyle="1" w:styleId="WW-Absatz-Standardschriftart">
    <w:name w:val="WW-Absatz-Standardschriftart"/>
    <w:rsid w:val="00323D25"/>
  </w:style>
  <w:style w:type="character" w:customStyle="1" w:styleId="WW-Absatz-Standardschriftart1">
    <w:name w:val="WW-Absatz-Standardschriftart1"/>
    <w:rsid w:val="00323D25"/>
  </w:style>
  <w:style w:type="character" w:customStyle="1" w:styleId="WW-Absatz-Standardschriftart11">
    <w:name w:val="WW-Absatz-Standardschriftart11"/>
    <w:rsid w:val="00323D25"/>
  </w:style>
  <w:style w:type="character" w:customStyle="1" w:styleId="WW-Absatz-Standardschriftart111">
    <w:name w:val="WW-Absatz-Standardschriftart111"/>
    <w:rsid w:val="00323D25"/>
  </w:style>
  <w:style w:type="character" w:customStyle="1" w:styleId="WW-Absatz-Standardschriftart1111">
    <w:name w:val="WW-Absatz-Standardschriftart1111"/>
    <w:rsid w:val="00323D25"/>
  </w:style>
  <w:style w:type="character" w:customStyle="1" w:styleId="WW8Num1z0">
    <w:name w:val="WW8Num1z0"/>
    <w:rsid w:val="00323D25"/>
    <w:rPr>
      <w:rFonts w:ascii="Symbol" w:hAnsi="Symbol" w:cs="StarSymbol"/>
      <w:sz w:val="18"/>
      <w:szCs w:val="18"/>
    </w:rPr>
  </w:style>
  <w:style w:type="character" w:customStyle="1" w:styleId="WW8Num2z0">
    <w:name w:val="WW8Num2z0"/>
    <w:rsid w:val="00323D25"/>
    <w:rPr>
      <w:rFonts w:ascii="Symbol" w:hAnsi="Symbol" w:cs="StarSymbol"/>
      <w:sz w:val="18"/>
      <w:szCs w:val="18"/>
    </w:rPr>
  </w:style>
  <w:style w:type="character" w:customStyle="1" w:styleId="WW-Absatz-Standardschriftart11111">
    <w:name w:val="WW-Absatz-Standardschriftart11111"/>
    <w:rsid w:val="00323D25"/>
  </w:style>
  <w:style w:type="character" w:customStyle="1" w:styleId="WW-Absatz-Standardschriftart111111">
    <w:name w:val="WW-Absatz-Standardschriftart111111"/>
    <w:rsid w:val="00323D25"/>
  </w:style>
  <w:style w:type="character" w:customStyle="1" w:styleId="WW-Absatz-Standardschriftart1111111">
    <w:name w:val="WW-Absatz-Standardschriftart1111111"/>
    <w:rsid w:val="00323D25"/>
  </w:style>
  <w:style w:type="character" w:customStyle="1" w:styleId="WW-Absatz-Standardschriftart11111111">
    <w:name w:val="WW-Absatz-Standardschriftart11111111"/>
    <w:rsid w:val="00323D25"/>
  </w:style>
  <w:style w:type="character" w:customStyle="1" w:styleId="WW-Absatz-Standardschriftart111111111">
    <w:name w:val="WW-Absatz-Standardschriftart111111111"/>
    <w:rsid w:val="00323D25"/>
  </w:style>
  <w:style w:type="character" w:customStyle="1" w:styleId="WW-Absatz-Standardschriftart1111111111">
    <w:name w:val="WW-Absatz-Standardschriftart1111111111"/>
    <w:rsid w:val="00323D25"/>
  </w:style>
  <w:style w:type="character" w:customStyle="1" w:styleId="WW-Absatz-Standardschriftart11111111111">
    <w:name w:val="WW-Absatz-Standardschriftart11111111111"/>
    <w:rsid w:val="00323D25"/>
  </w:style>
  <w:style w:type="character" w:customStyle="1" w:styleId="WW-Absatz-Standardschriftart111111111111">
    <w:name w:val="WW-Absatz-Standardschriftart111111111111"/>
    <w:rsid w:val="00323D25"/>
  </w:style>
  <w:style w:type="character" w:customStyle="1" w:styleId="WW-Absatz-Standardschriftart1111111111111">
    <w:name w:val="WW-Absatz-Standardschriftart1111111111111"/>
    <w:rsid w:val="00323D25"/>
  </w:style>
  <w:style w:type="character" w:customStyle="1" w:styleId="WW-Absatz-Standardschriftart11111111111111">
    <w:name w:val="WW-Absatz-Standardschriftart11111111111111"/>
    <w:rsid w:val="00323D25"/>
  </w:style>
  <w:style w:type="character" w:customStyle="1" w:styleId="Bullets">
    <w:name w:val="Bullets"/>
    <w:rsid w:val="00323D25"/>
    <w:rPr>
      <w:rFonts w:ascii="StarSymbol" w:eastAsia="StarSymbol" w:hAnsi="StarSymbol" w:cs="StarSymbol"/>
      <w:sz w:val="18"/>
      <w:szCs w:val="18"/>
    </w:rPr>
  </w:style>
  <w:style w:type="paragraph" w:customStyle="1" w:styleId="Heading">
    <w:name w:val="Heading"/>
    <w:basedOn w:val="Normal"/>
    <w:next w:val="BodyText"/>
    <w:rsid w:val="00323D25"/>
    <w:pPr>
      <w:keepNext/>
      <w:spacing w:before="240" w:after="120"/>
    </w:pPr>
    <w:rPr>
      <w:rFonts w:ascii="Arial" w:hAnsi="Arial" w:cs="Tahoma"/>
      <w:sz w:val="28"/>
      <w:szCs w:val="28"/>
    </w:rPr>
  </w:style>
  <w:style w:type="paragraph" w:styleId="BodyText">
    <w:name w:val="Body Text"/>
    <w:basedOn w:val="Normal"/>
    <w:rsid w:val="00323D25"/>
    <w:pPr>
      <w:spacing w:after="120"/>
    </w:pPr>
  </w:style>
  <w:style w:type="paragraph" w:styleId="List">
    <w:name w:val="List"/>
    <w:basedOn w:val="BodyText"/>
    <w:rsid w:val="00323D25"/>
    <w:rPr>
      <w:rFonts w:cs="Tahoma"/>
    </w:rPr>
  </w:style>
  <w:style w:type="paragraph" w:styleId="Caption">
    <w:name w:val="caption"/>
    <w:basedOn w:val="Normal"/>
    <w:qFormat/>
    <w:rsid w:val="00323D25"/>
    <w:pPr>
      <w:suppressLineNumbers/>
      <w:spacing w:before="120" w:after="120"/>
    </w:pPr>
    <w:rPr>
      <w:rFonts w:cs="Tahoma"/>
      <w:i/>
      <w:iCs/>
    </w:rPr>
  </w:style>
  <w:style w:type="paragraph" w:customStyle="1" w:styleId="Index">
    <w:name w:val="Index"/>
    <w:basedOn w:val="Normal"/>
    <w:rsid w:val="00323D25"/>
    <w:pPr>
      <w:suppressLineNumbers/>
    </w:pPr>
    <w:rPr>
      <w:rFonts w:cs="Tahoma"/>
    </w:rPr>
  </w:style>
  <w:style w:type="paragraph" w:styleId="BalloonText">
    <w:name w:val="Balloon Text"/>
    <w:basedOn w:val="Normal"/>
    <w:link w:val="BalloonTextChar"/>
    <w:rsid w:val="00A314D1"/>
    <w:rPr>
      <w:rFonts w:ascii="Segoe UI" w:hAnsi="Segoe UI" w:cs="Segoe UI"/>
      <w:sz w:val="18"/>
      <w:szCs w:val="18"/>
    </w:rPr>
  </w:style>
  <w:style w:type="character" w:customStyle="1" w:styleId="BalloonTextChar">
    <w:name w:val="Balloon Text Char"/>
    <w:link w:val="BalloonText"/>
    <w:rsid w:val="00A314D1"/>
    <w:rPr>
      <w:rFonts w:ascii="Segoe UI" w:eastAsia="Lucida Sans Unicode" w:hAnsi="Segoe UI" w:cs="Segoe UI"/>
      <w:sz w:val="18"/>
      <w:szCs w:val="18"/>
    </w:rPr>
  </w:style>
  <w:style w:type="paragraph" w:styleId="ListParagraph">
    <w:name w:val="List Paragraph"/>
    <w:basedOn w:val="Normal"/>
    <w:uiPriority w:val="34"/>
    <w:qFormat/>
    <w:rsid w:val="00B344AE"/>
    <w:pPr>
      <w:ind w:left="720"/>
      <w:contextualSpacing/>
    </w:pPr>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6</Pages>
  <Words>2872</Words>
  <Characters>16372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dc:creator>
  <cp:lastModifiedBy>Korisnik</cp:lastModifiedBy>
  <cp:revision>7</cp:revision>
  <cp:lastPrinted>2022-02-22T09:11:00Z</cp:lastPrinted>
  <dcterms:created xsi:type="dcterms:W3CDTF">2026-10-29T19:47:00Z</dcterms:created>
  <dcterms:modified xsi:type="dcterms:W3CDTF">2026-11-03T13:42:00Z</dcterms:modified>
</cp:coreProperties>
</file>